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2662A00" w14:textId="77777777" w:rsidR="00673902" w:rsidRPr="00172A67" w:rsidRDefault="00673902" w:rsidP="00AB21F2">
      <w:pPr>
        <w:jc w:val="center"/>
      </w:pPr>
    </w:p>
    <w:p w14:paraId="54662EDF" w14:textId="77777777" w:rsidR="00051843" w:rsidRPr="00172A67" w:rsidRDefault="00AB21F2" w:rsidP="00AB21F2">
      <w:pPr>
        <w:pStyle w:val="Titel"/>
        <w:rPr>
          <w:rFonts w:ascii="Montserrat" w:hAnsi="Montserrat"/>
        </w:rPr>
      </w:pPr>
      <w:r w:rsidRPr="00172A67">
        <w:rPr>
          <w:rFonts w:ascii="Montserrat" w:hAnsi="Montserrat"/>
        </w:rPr>
        <w:t xml:space="preserve">  </w:t>
      </w:r>
    </w:p>
    <w:p w14:paraId="6F20F800" w14:textId="24824D8E" w:rsidR="00051843" w:rsidRPr="00172A67" w:rsidRDefault="00172A67" w:rsidP="00AB21F2">
      <w:pPr>
        <w:pStyle w:val="Titel"/>
        <w:rPr>
          <w:rFonts w:ascii="Montserrat" w:hAnsi="Montserrat"/>
        </w:rPr>
      </w:pPr>
      <w:r w:rsidRPr="00172A67">
        <w:rPr>
          <w:rFonts w:ascii="Montserrat" w:hAnsi="Montserrat" w:cstheme="minorHAnsi"/>
          <w:noProof/>
          <w:lang w:eastAsia="nl-NL"/>
        </w:rPr>
        <w:drawing>
          <wp:anchor distT="0" distB="0" distL="114300" distR="114300" simplePos="0" relativeHeight="251659264" behindDoc="1" locked="0" layoutInCell="1" allowOverlap="1" wp14:anchorId="35E613AF" wp14:editId="285F098A">
            <wp:simplePos x="0" y="0"/>
            <wp:positionH relativeFrom="margin">
              <wp:posOffset>0</wp:posOffset>
            </wp:positionH>
            <wp:positionV relativeFrom="paragraph">
              <wp:posOffset>434975</wp:posOffset>
            </wp:positionV>
            <wp:extent cx="2104390" cy="490855"/>
            <wp:effectExtent l="0" t="0" r="3810" b="4445"/>
            <wp:wrapTight wrapText="bothSides">
              <wp:wrapPolygon edited="0">
                <wp:start x="9907" y="0"/>
                <wp:lineTo x="1825" y="1677"/>
                <wp:lineTo x="0" y="3353"/>
                <wp:lineTo x="0" y="11736"/>
                <wp:lineTo x="782" y="18442"/>
                <wp:lineTo x="1043" y="19560"/>
                <wp:lineTo x="9907" y="21237"/>
                <wp:lineTo x="10559" y="21237"/>
                <wp:lineTo x="20596" y="19560"/>
                <wp:lineTo x="21509" y="11736"/>
                <wp:lineTo x="21509" y="3353"/>
                <wp:lineTo x="19553" y="1677"/>
                <wp:lineTo x="10559" y="0"/>
                <wp:lineTo x="9907" y="0"/>
              </wp:wrapPolygon>
            </wp:wrapTight>
            <wp:docPr id="4" name="Picture 4" descr="Logo Scope4Mation transpar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Scope4Mation transparant"/>
                    <pic:cNvPicPr>
                      <a:picLocks noChangeAspect="1" noChangeArrowheads="1"/>
                    </pic:cNvPicPr>
                  </pic:nvPicPr>
                  <pic:blipFill>
                    <a:blip r:embed="rId11"/>
                    <a:srcRect/>
                    <a:stretch>
                      <a:fillRect/>
                    </a:stretch>
                  </pic:blipFill>
                  <pic:spPr bwMode="auto">
                    <a:xfrm>
                      <a:off x="0" y="0"/>
                      <a:ext cx="2104390" cy="490855"/>
                    </a:xfrm>
                    <a:prstGeom prst="rect">
                      <a:avLst/>
                    </a:prstGeom>
                    <a:noFill/>
                  </pic:spPr>
                </pic:pic>
              </a:graphicData>
            </a:graphic>
            <wp14:sizeRelH relativeFrom="margin">
              <wp14:pctWidth>0</wp14:pctWidth>
            </wp14:sizeRelH>
            <wp14:sizeRelV relativeFrom="margin">
              <wp14:pctHeight>0</wp14:pctHeight>
            </wp14:sizeRelV>
          </wp:anchor>
        </w:drawing>
      </w:r>
    </w:p>
    <w:p w14:paraId="5ED713C8" w14:textId="35829B39" w:rsidR="00AB21F2" w:rsidRPr="00172A67" w:rsidRDefault="00172A67" w:rsidP="00051843">
      <w:pPr>
        <w:pStyle w:val="Titel"/>
        <w:ind w:left="3828"/>
        <w:rPr>
          <w:rFonts w:ascii="Montserrat" w:hAnsi="Montserrat"/>
        </w:rPr>
      </w:pPr>
      <w:r w:rsidRPr="00172A67">
        <w:rPr>
          <w:rFonts w:ascii="Montserrat" w:hAnsi="Montserrat"/>
        </w:rPr>
        <w:t>VERWERKERS</w:t>
      </w:r>
      <w:r w:rsidRPr="00172A67">
        <w:rPr>
          <w:rFonts w:ascii="Montserrat" w:hAnsi="Montserrat"/>
        </w:rPr>
        <w:br/>
        <w:t>OVEREENKOMST</w:t>
      </w:r>
    </w:p>
    <w:p w14:paraId="7C1EBC30" w14:textId="576EBFBE" w:rsidR="00AB21F2" w:rsidRPr="00172A67" w:rsidRDefault="00172A67" w:rsidP="00051843">
      <w:pPr>
        <w:pStyle w:val="Ondertitel"/>
        <w:ind w:left="3828"/>
      </w:pPr>
      <w:r w:rsidRPr="00970844">
        <w:rPr>
          <w:b/>
          <w:bCs/>
        </w:rPr>
        <w:t>VERSIE</w:t>
      </w:r>
      <w:r w:rsidRPr="00172A67">
        <w:t xml:space="preserve"> 1</w:t>
      </w:r>
      <w:r w:rsidR="001D20C2">
        <w:t>.9</w:t>
      </w:r>
    </w:p>
    <w:p w14:paraId="42268A27" w14:textId="77777777" w:rsidR="00051843" w:rsidRPr="00172A67" w:rsidRDefault="00051843" w:rsidP="00051843"/>
    <w:p w14:paraId="12E5EA0B" w14:textId="1C14C932" w:rsidR="00835ADA" w:rsidRDefault="00051843" w:rsidP="00172A67">
      <w:pPr>
        <w:pStyle w:val="Kop1"/>
        <w:rPr>
          <w:rFonts w:ascii="Montserrat" w:hAnsi="Montserrat"/>
          <w:lang w:val="en-US"/>
        </w:rPr>
      </w:pPr>
      <w:r w:rsidRPr="00172A67">
        <w:rPr>
          <w:rFonts w:ascii="Montserrat" w:hAnsi="Montserrat"/>
          <w:lang w:val="en-US"/>
        </w:rPr>
        <w:br w:type="page"/>
      </w:r>
      <w:bookmarkStart w:id="0" w:name="_Toc237427593"/>
      <w:r w:rsidR="00835ADA">
        <w:rPr>
          <w:rFonts w:ascii="Montserrat" w:hAnsi="Montserrat"/>
          <w:lang w:val="en-US"/>
        </w:rPr>
        <w:lastRenderedPageBreak/>
        <w:t>TOELICHTING</w:t>
      </w:r>
      <w:bookmarkEnd w:id="0"/>
    </w:p>
    <w:bookmarkStart w:id="1" w:name="_Toc212712068" w:displacedByCustomXml="next"/>
    <w:bookmarkStart w:id="2" w:name="_Toc196807480" w:displacedByCustomXml="next"/>
    <w:bookmarkStart w:id="3" w:name="_Toc196807740" w:displacedByCustomXml="next"/>
    <w:sdt>
      <w:sdtPr>
        <w:rPr>
          <w:rFonts w:eastAsiaTheme="minorHAnsi" w:cstheme="minorBidi"/>
          <w:b w:val="0"/>
          <w:bCs w:val="0"/>
          <w:caps w:val="0"/>
          <w:color w:val="auto"/>
          <w:kern w:val="2"/>
          <w:sz w:val="20"/>
          <w:szCs w:val="24"/>
          <w:lang w:val="nl-NL"/>
          <w14:ligatures w14:val="standardContextual"/>
        </w:rPr>
        <w:id w:val="1898086831"/>
        <w:docPartObj>
          <w:docPartGallery w:val="Table of Contents"/>
          <w:docPartUnique/>
        </w:docPartObj>
      </w:sdtPr>
      <w:sdtEndPr>
        <w:rPr>
          <w:noProof/>
        </w:rPr>
      </w:sdtEndPr>
      <w:sdtContent>
        <w:bookmarkStart w:id="4" w:name="_Toc196807272" w:displacedByCustomXml="prev"/>
        <w:bookmarkStart w:id="5" w:name="_Toc212714812" w:displacedByCustomXml="prev"/>
        <w:p w14:paraId="0F44C039" w14:textId="64774373" w:rsidR="00835ADA" w:rsidRDefault="00835ADA">
          <w:pPr>
            <w:pStyle w:val="Kopvaninhoudsopgave"/>
          </w:pPr>
          <w:r w:rsidRPr="00172A67">
            <w:t>INHOUDSOPGAVE</w:t>
          </w:r>
          <w:bookmarkEnd w:id="5"/>
          <w:bookmarkEnd w:id="4"/>
        </w:p>
        <w:p w14:paraId="1CB42608" w14:textId="2B5EA101" w:rsidR="001D20C2" w:rsidRDefault="00835ADA">
          <w:pPr>
            <w:pStyle w:val="Inhopg1"/>
            <w:tabs>
              <w:tab w:val="right" w:leader="underscore" w:pos="9170"/>
            </w:tabs>
            <w:rPr>
              <w:rFonts w:eastAsiaTheme="minorEastAsia"/>
              <w:b w:val="0"/>
              <w:bCs w:val="0"/>
              <w:noProof/>
              <w:sz w:val="24"/>
              <w:szCs w:val="24"/>
              <w:lang w:eastAsia="nl-NL"/>
            </w:rPr>
          </w:pPr>
          <w:r>
            <w:rPr>
              <w:b w:val="0"/>
              <w:bCs w:val="0"/>
            </w:rPr>
            <w:fldChar w:fldCharType="begin"/>
          </w:r>
          <w:r>
            <w:instrText xml:space="preserve"> TOC \o "1-3" \h \z \u </w:instrText>
          </w:r>
          <w:r>
            <w:rPr>
              <w:b w:val="0"/>
              <w:bCs w:val="0"/>
            </w:rPr>
            <w:fldChar w:fldCharType="separate"/>
          </w:r>
          <w:hyperlink w:anchor="_Toc237427593" w:history="1">
            <w:r w:rsidR="001D20C2" w:rsidRPr="00912A4D">
              <w:rPr>
                <w:rStyle w:val="Hyperlink"/>
                <w:rFonts w:ascii="Montserrat" w:hAnsi="Montserrat"/>
                <w:noProof/>
                <w:lang w:val="en-US"/>
              </w:rPr>
              <w:t>TOELICHTING</w:t>
            </w:r>
            <w:r w:rsidR="001D20C2">
              <w:rPr>
                <w:noProof/>
                <w:webHidden/>
              </w:rPr>
              <w:tab/>
            </w:r>
            <w:r w:rsidR="001D20C2">
              <w:rPr>
                <w:noProof/>
                <w:webHidden/>
              </w:rPr>
              <w:fldChar w:fldCharType="begin"/>
            </w:r>
            <w:r w:rsidR="001D20C2">
              <w:rPr>
                <w:noProof/>
                <w:webHidden/>
              </w:rPr>
              <w:instrText xml:space="preserve"> PAGEREF _Toc237427593 \h </w:instrText>
            </w:r>
            <w:r w:rsidR="001D20C2">
              <w:rPr>
                <w:noProof/>
                <w:webHidden/>
              </w:rPr>
            </w:r>
            <w:r w:rsidR="001D20C2">
              <w:rPr>
                <w:noProof/>
                <w:webHidden/>
              </w:rPr>
              <w:fldChar w:fldCharType="separate"/>
            </w:r>
            <w:r w:rsidR="001D20C2">
              <w:rPr>
                <w:noProof/>
                <w:webHidden/>
              </w:rPr>
              <w:t>2</w:t>
            </w:r>
            <w:r w:rsidR="001D20C2">
              <w:rPr>
                <w:noProof/>
                <w:webHidden/>
              </w:rPr>
              <w:fldChar w:fldCharType="end"/>
            </w:r>
          </w:hyperlink>
        </w:p>
        <w:p w14:paraId="4623CD1C" w14:textId="62734E0A" w:rsidR="001D20C2" w:rsidRDefault="001D20C2">
          <w:pPr>
            <w:pStyle w:val="Inhopg2"/>
            <w:tabs>
              <w:tab w:val="right" w:leader="underscore" w:pos="9170"/>
            </w:tabs>
            <w:rPr>
              <w:rFonts w:eastAsiaTheme="minorEastAsia"/>
              <w:i w:val="0"/>
              <w:iCs w:val="0"/>
              <w:noProof/>
              <w:sz w:val="24"/>
              <w:szCs w:val="24"/>
              <w:lang w:eastAsia="nl-NL"/>
            </w:rPr>
          </w:pPr>
          <w:hyperlink w:anchor="_Toc237427594" w:history="1">
            <w:r w:rsidRPr="00912A4D">
              <w:rPr>
                <w:rStyle w:val="Hyperlink"/>
                <w:noProof/>
              </w:rPr>
              <w:t>INTRODUCTIE</w:t>
            </w:r>
            <w:r>
              <w:rPr>
                <w:noProof/>
                <w:webHidden/>
              </w:rPr>
              <w:tab/>
            </w:r>
            <w:r>
              <w:rPr>
                <w:noProof/>
                <w:webHidden/>
              </w:rPr>
              <w:fldChar w:fldCharType="begin"/>
            </w:r>
            <w:r>
              <w:rPr>
                <w:noProof/>
                <w:webHidden/>
              </w:rPr>
              <w:instrText xml:space="preserve"> PAGEREF _Toc237427594 \h </w:instrText>
            </w:r>
            <w:r>
              <w:rPr>
                <w:noProof/>
                <w:webHidden/>
              </w:rPr>
            </w:r>
            <w:r>
              <w:rPr>
                <w:noProof/>
                <w:webHidden/>
              </w:rPr>
              <w:fldChar w:fldCharType="separate"/>
            </w:r>
            <w:r>
              <w:rPr>
                <w:noProof/>
                <w:webHidden/>
              </w:rPr>
              <w:t>3</w:t>
            </w:r>
            <w:r>
              <w:rPr>
                <w:noProof/>
                <w:webHidden/>
              </w:rPr>
              <w:fldChar w:fldCharType="end"/>
            </w:r>
          </w:hyperlink>
        </w:p>
        <w:p w14:paraId="66807A98" w14:textId="332D3E27" w:rsidR="001D20C2" w:rsidRDefault="001D20C2">
          <w:pPr>
            <w:pStyle w:val="Inhopg2"/>
            <w:tabs>
              <w:tab w:val="right" w:leader="underscore" w:pos="9170"/>
            </w:tabs>
            <w:rPr>
              <w:rFonts w:eastAsiaTheme="minorEastAsia"/>
              <w:i w:val="0"/>
              <w:iCs w:val="0"/>
              <w:noProof/>
              <w:sz w:val="24"/>
              <w:szCs w:val="24"/>
              <w:lang w:eastAsia="nl-NL"/>
            </w:rPr>
          </w:pPr>
          <w:hyperlink w:anchor="_Toc237427595" w:history="1">
            <w:r w:rsidRPr="00912A4D">
              <w:rPr>
                <w:rStyle w:val="Hyperlink"/>
                <w:noProof/>
              </w:rPr>
              <w:t>WERKWIJZE</w:t>
            </w:r>
            <w:r>
              <w:rPr>
                <w:noProof/>
                <w:webHidden/>
              </w:rPr>
              <w:tab/>
            </w:r>
            <w:r>
              <w:rPr>
                <w:noProof/>
                <w:webHidden/>
              </w:rPr>
              <w:fldChar w:fldCharType="begin"/>
            </w:r>
            <w:r>
              <w:rPr>
                <w:noProof/>
                <w:webHidden/>
              </w:rPr>
              <w:instrText xml:space="preserve"> PAGEREF _Toc237427595 \h </w:instrText>
            </w:r>
            <w:r>
              <w:rPr>
                <w:noProof/>
                <w:webHidden/>
              </w:rPr>
            </w:r>
            <w:r>
              <w:rPr>
                <w:noProof/>
                <w:webHidden/>
              </w:rPr>
              <w:fldChar w:fldCharType="separate"/>
            </w:r>
            <w:r>
              <w:rPr>
                <w:noProof/>
                <w:webHidden/>
              </w:rPr>
              <w:t>3</w:t>
            </w:r>
            <w:r>
              <w:rPr>
                <w:noProof/>
                <w:webHidden/>
              </w:rPr>
              <w:fldChar w:fldCharType="end"/>
            </w:r>
          </w:hyperlink>
        </w:p>
        <w:p w14:paraId="69EC07BC" w14:textId="0AEC204E" w:rsidR="001D20C2" w:rsidRDefault="001D20C2">
          <w:pPr>
            <w:pStyle w:val="Inhopg2"/>
            <w:tabs>
              <w:tab w:val="right" w:leader="underscore" w:pos="9170"/>
            </w:tabs>
            <w:rPr>
              <w:rFonts w:eastAsiaTheme="minorEastAsia"/>
              <w:i w:val="0"/>
              <w:iCs w:val="0"/>
              <w:noProof/>
              <w:sz w:val="24"/>
              <w:szCs w:val="24"/>
              <w:lang w:eastAsia="nl-NL"/>
            </w:rPr>
          </w:pPr>
          <w:hyperlink w:anchor="_Toc237427596" w:history="1">
            <w:r w:rsidRPr="00912A4D">
              <w:rPr>
                <w:rStyle w:val="Hyperlink"/>
                <w:rFonts w:cstheme="minorHAnsi"/>
                <w:noProof/>
              </w:rPr>
              <w:t>DOCUMENT HISTORIE</w:t>
            </w:r>
            <w:r>
              <w:rPr>
                <w:noProof/>
                <w:webHidden/>
              </w:rPr>
              <w:tab/>
            </w:r>
            <w:r>
              <w:rPr>
                <w:noProof/>
                <w:webHidden/>
              </w:rPr>
              <w:fldChar w:fldCharType="begin"/>
            </w:r>
            <w:r>
              <w:rPr>
                <w:noProof/>
                <w:webHidden/>
              </w:rPr>
              <w:instrText xml:space="preserve"> PAGEREF _Toc237427596 \h </w:instrText>
            </w:r>
            <w:r>
              <w:rPr>
                <w:noProof/>
                <w:webHidden/>
              </w:rPr>
            </w:r>
            <w:r>
              <w:rPr>
                <w:noProof/>
                <w:webHidden/>
              </w:rPr>
              <w:fldChar w:fldCharType="separate"/>
            </w:r>
            <w:r>
              <w:rPr>
                <w:noProof/>
                <w:webHidden/>
              </w:rPr>
              <w:t>3</w:t>
            </w:r>
            <w:r>
              <w:rPr>
                <w:noProof/>
                <w:webHidden/>
              </w:rPr>
              <w:fldChar w:fldCharType="end"/>
            </w:r>
          </w:hyperlink>
        </w:p>
        <w:p w14:paraId="1EF1B46E" w14:textId="578E61F1" w:rsidR="001D20C2" w:rsidRDefault="001D20C2">
          <w:pPr>
            <w:pStyle w:val="Inhopg1"/>
            <w:tabs>
              <w:tab w:val="right" w:leader="underscore" w:pos="9170"/>
            </w:tabs>
            <w:rPr>
              <w:rFonts w:eastAsiaTheme="minorEastAsia"/>
              <w:b w:val="0"/>
              <w:bCs w:val="0"/>
              <w:noProof/>
              <w:sz w:val="24"/>
              <w:szCs w:val="24"/>
              <w:lang w:eastAsia="nl-NL"/>
            </w:rPr>
          </w:pPr>
          <w:hyperlink w:anchor="_Toc237427597" w:history="1">
            <w:r w:rsidRPr="00912A4D">
              <w:rPr>
                <w:rStyle w:val="Hyperlink"/>
                <w:rFonts w:ascii="Montserrat" w:hAnsi="Montserrat" w:cstheme="minorHAnsi"/>
                <w:noProof/>
              </w:rPr>
              <w:t>VERWERKERSOVEREENKOMST</w:t>
            </w:r>
            <w:r>
              <w:rPr>
                <w:noProof/>
                <w:webHidden/>
              </w:rPr>
              <w:tab/>
            </w:r>
            <w:r>
              <w:rPr>
                <w:noProof/>
                <w:webHidden/>
              </w:rPr>
              <w:fldChar w:fldCharType="begin"/>
            </w:r>
            <w:r>
              <w:rPr>
                <w:noProof/>
                <w:webHidden/>
              </w:rPr>
              <w:instrText xml:space="preserve"> PAGEREF _Toc237427597 \h </w:instrText>
            </w:r>
            <w:r>
              <w:rPr>
                <w:noProof/>
                <w:webHidden/>
              </w:rPr>
            </w:r>
            <w:r>
              <w:rPr>
                <w:noProof/>
                <w:webHidden/>
              </w:rPr>
              <w:fldChar w:fldCharType="separate"/>
            </w:r>
            <w:r>
              <w:rPr>
                <w:noProof/>
                <w:webHidden/>
              </w:rPr>
              <w:t>4</w:t>
            </w:r>
            <w:r>
              <w:rPr>
                <w:noProof/>
                <w:webHidden/>
              </w:rPr>
              <w:fldChar w:fldCharType="end"/>
            </w:r>
          </w:hyperlink>
        </w:p>
        <w:p w14:paraId="39A3A07A" w14:textId="7E1E992A" w:rsidR="001D20C2" w:rsidRDefault="001D20C2">
          <w:pPr>
            <w:pStyle w:val="Inhopg2"/>
            <w:tabs>
              <w:tab w:val="right" w:leader="underscore" w:pos="9170"/>
            </w:tabs>
            <w:rPr>
              <w:rFonts w:eastAsiaTheme="minorEastAsia"/>
              <w:i w:val="0"/>
              <w:iCs w:val="0"/>
              <w:noProof/>
              <w:sz w:val="24"/>
              <w:szCs w:val="24"/>
              <w:lang w:eastAsia="nl-NL"/>
            </w:rPr>
          </w:pPr>
          <w:hyperlink w:anchor="_Toc237427598" w:history="1">
            <w:r w:rsidRPr="00912A4D">
              <w:rPr>
                <w:rStyle w:val="Hyperlink"/>
                <w:noProof/>
              </w:rPr>
              <w:t>Artikel 1. Definities</w:t>
            </w:r>
            <w:r>
              <w:rPr>
                <w:noProof/>
                <w:webHidden/>
              </w:rPr>
              <w:tab/>
            </w:r>
            <w:r>
              <w:rPr>
                <w:noProof/>
                <w:webHidden/>
              </w:rPr>
              <w:fldChar w:fldCharType="begin"/>
            </w:r>
            <w:r>
              <w:rPr>
                <w:noProof/>
                <w:webHidden/>
              </w:rPr>
              <w:instrText xml:space="preserve"> PAGEREF _Toc237427598 \h </w:instrText>
            </w:r>
            <w:r>
              <w:rPr>
                <w:noProof/>
                <w:webHidden/>
              </w:rPr>
            </w:r>
            <w:r>
              <w:rPr>
                <w:noProof/>
                <w:webHidden/>
              </w:rPr>
              <w:fldChar w:fldCharType="separate"/>
            </w:r>
            <w:r>
              <w:rPr>
                <w:noProof/>
                <w:webHidden/>
              </w:rPr>
              <w:t>4</w:t>
            </w:r>
            <w:r>
              <w:rPr>
                <w:noProof/>
                <w:webHidden/>
              </w:rPr>
              <w:fldChar w:fldCharType="end"/>
            </w:r>
          </w:hyperlink>
        </w:p>
        <w:p w14:paraId="55502ADB" w14:textId="14548890" w:rsidR="001D20C2" w:rsidRDefault="001D20C2">
          <w:pPr>
            <w:pStyle w:val="Inhopg2"/>
            <w:tabs>
              <w:tab w:val="right" w:leader="underscore" w:pos="9170"/>
            </w:tabs>
            <w:rPr>
              <w:rFonts w:eastAsiaTheme="minorEastAsia"/>
              <w:i w:val="0"/>
              <w:iCs w:val="0"/>
              <w:noProof/>
              <w:sz w:val="24"/>
              <w:szCs w:val="24"/>
              <w:lang w:eastAsia="nl-NL"/>
            </w:rPr>
          </w:pPr>
          <w:hyperlink w:anchor="_Toc237427599" w:history="1">
            <w:r w:rsidRPr="00912A4D">
              <w:rPr>
                <w:rStyle w:val="Hyperlink"/>
                <w:noProof/>
              </w:rPr>
              <w:t>Artikel 2. Doeleinden van verwerking</w:t>
            </w:r>
            <w:r>
              <w:rPr>
                <w:noProof/>
                <w:webHidden/>
              </w:rPr>
              <w:tab/>
            </w:r>
            <w:r>
              <w:rPr>
                <w:noProof/>
                <w:webHidden/>
              </w:rPr>
              <w:fldChar w:fldCharType="begin"/>
            </w:r>
            <w:r>
              <w:rPr>
                <w:noProof/>
                <w:webHidden/>
              </w:rPr>
              <w:instrText xml:space="preserve"> PAGEREF _Toc237427599 \h </w:instrText>
            </w:r>
            <w:r>
              <w:rPr>
                <w:noProof/>
                <w:webHidden/>
              </w:rPr>
            </w:r>
            <w:r>
              <w:rPr>
                <w:noProof/>
                <w:webHidden/>
              </w:rPr>
              <w:fldChar w:fldCharType="separate"/>
            </w:r>
            <w:r>
              <w:rPr>
                <w:noProof/>
                <w:webHidden/>
              </w:rPr>
              <w:t>4</w:t>
            </w:r>
            <w:r>
              <w:rPr>
                <w:noProof/>
                <w:webHidden/>
              </w:rPr>
              <w:fldChar w:fldCharType="end"/>
            </w:r>
          </w:hyperlink>
        </w:p>
        <w:p w14:paraId="7F88F8C8" w14:textId="65095D61" w:rsidR="001D20C2" w:rsidRDefault="001D20C2">
          <w:pPr>
            <w:pStyle w:val="Inhopg2"/>
            <w:tabs>
              <w:tab w:val="right" w:leader="underscore" w:pos="9170"/>
            </w:tabs>
            <w:rPr>
              <w:rFonts w:eastAsiaTheme="minorEastAsia"/>
              <w:i w:val="0"/>
              <w:iCs w:val="0"/>
              <w:noProof/>
              <w:sz w:val="24"/>
              <w:szCs w:val="24"/>
              <w:lang w:eastAsia="nl-NL"/>
            </w:rPr>
          </w:pPr>
          <w:hyperlink w:anchor="_Toc237427600" w:history="1">
            <w:r w:rsidRPr="00912A4D">
              <w:rPr>
                <w:rStyle w:val="Hyperlink"/>
                <w:noProof/>
              </w:rPr>
              <w:t>Artikel 3. Verplichtingen Verwerker</w:t>
            </w:r>
            <w:r>
              <w:rPr>
                <w:noProof/>
                <w:webHidden/>
              </w:rPr>
              <w:tab/>
            </w:r>
            <w:r>
              <w:rPr>
                <w:noProof/>
                <w:webHidden/>
              </w:rPr>
              <w:fldChar w:fldCharType="begin"/>
            </w:r>
            <w:r>
              <w:rPr>
                <w:noProof/>
                <w:webHidden/>
              </w:rPr>
              <w:instrText xml:space="preserve"> PAGEREF _Toc237427600 \h </w:instrText>
            </w:r>
            <w:r>
              <w:rPr>
                <w:noProof/>
                <w:webHidden/>
              </w:rPr>
            </w:r>
            <w:r>
              <w:rPr>
                <w:noProof/>
                <w:webHidden/>
              </w:rPr>
              <w:fldChar w:fldCharType="separate"/>
            </w:r>
            <w:r>
              <w:rPr>
                <w:noProof/>
                <w:webHidden/>
              </w:rPr>
              <w:t>5</w:t>
            </w:r>
            <w:r>
              <w:rPr>
                <w:noProof/>
                <w:webHidden/>
              </w:rPr>
              <w:fldChar w:fldCharType="end"/>
            </w:r>
          </w:hyperlink>
        </w:p>
        <w:p w14:paraId="44BD2012" w14:textId="285E2E6B" w:rsidR="001D20C2" w:rsidRDefault="001D20C2">
          <w:pPr>
            <w:pStyle w:val="Inhopg2"/>
            <w:tabs>
              <w:tab w:val="right" w:leader="underscore" w:pos="9170"/>
            </w:tabs>
            <w:rPr>
              <w:rFonts w:eastAsiaTheme="minorEastAsia"/>
              <w:i w:val="0"/>
              <w:iCs w:val="0"/>
              <w:noProof/>
              <w:sz w:val="24"/>
              <w:szCs w:val="24"/>
              <w:lang w:eastAsia="nl-NL"/>
            </w:rPr>
          </w:pPr>
          <w:hyperlink w:anchor="_Toc237427601" w:history="1">
            <w:r w:rsidRPr="00912A4D">
              <w:rPr>
                <w:rStyle w:val="Hyperlink"/>
                <w:noProof/>
              </w:rPr>
              <w:t>Artikel 4. Doorgifte van persoonsgegevens</w:t>
            </w:r>
            <w:r>
              <w:rPr>
                <w:noProof/>
                <w:webHidden/>
              </w:rPr>
              <w:tab/>
            </w:r>
            <w:r>
              <w:rPr>
                <w:noProof/>
                <w:webHidden/>
              </w:rPr>
              <w:fldChar w:fldCharType="begin"/>
            </w:r>
            <w:r>
              <w:rPr>
                <w:noProof/>
                <w:webHidden/>
              </w:rPr>
              <w:instrText xml:space="preserve"> PAGEREF _Toc237427601 \h </w:instrText>
            </w:r>
            <w:r>
              <w:rPr>
                <w:noProof/>
                <w:webHidden/>
              </w:rPr>
            </w:r>
            <w:r>
              <w:rPr>
                <w:noProof/>
                <w:webHidden/>
              </w:rPr>
              <w:fldChar w:fldCharType="separate"/>
            </w:r>
            <w:r>
              <w:rPr>
                <w:noProof/>
                <w:webHidden/>
              </w:rPr>
              <w:t>5</w:t>
            </w:r>
            <w:r>
              <w:rPr>
                <w:noProof/>
                <w:webHidden/>
              </w:rPr>
              <w:fldChar w:fldCharType="end"/>
            </w:r>
          </w:hyperlink>
        </w:p>
        <w:p w14:paraId="26841F58" w14:textId="4803A7D8" w:rsidR="001D20C2" w:rsidRDefault="001D20C2">
          <w:pPr>
            <w:pStyle w:val="Inhopg2"/>
            <w:tabs>
              <w:tab w:val="right" w:leader="underscore" w:pos="9170"/>
            </w:tabs>
            <w:rPr>
              <w:rFonts w:eastAsiaTheme="minorEastAsia"/>
              <w:i w:val="0"/>
              <w:iCs w:val="0"/>
              <w:noProof/>
              <w:sz w:val="24"/>
              <w:szCs w:val="24"/>
              <w:lang w:eastAsia="nl-NL"/>
            </w:rPr>
          </w:pPr>
          <w:hyperlink w:anchor="_Toc237427602" w:history="1">
            <w:r w:rsidRPr="00912A4D">
              <w:rPr>
                <w:rStyle w:val="Hyperlink"/>
                <w:noProof/>
              </w:rPr>
              <w:t>Artikel 5. Verdeling van verantwoordelijkheid</w:t>
            </w:r>
            <w:r>
              <w:rPr>
                <w:noProof/>
                <w:webHidden/>
              </w:rPr>
              <w:tab/>
            </w:r>
            <w:r>
              <w:rPr>
                <w:noProof/>
                <w:webHidden/>
              </w:rPr>
              <w:fldChar w:fldCharType="begin"/>
            </w:r>
            <w:r>
              <w:rPr>
                <w:noProof/>
                <w:webHidden/>
              </w:rPr>
              <w:instrText xml:space="preserve"> PAGEREF _Toc237427602 \h </w:instrText>
            </w:r>
            <w:r>
              <w:rPr>
                <w:noProof/>
                <w:webHidden/>
              </w:rPr>
            </w:r>
            <w:r>
              <w:rPr>
                <w:noProof/>
                <w:webHidden/>
              </w:rPr>
              <w:fldChar w:fldCharType="separate"/>
            </w:r>
            <w:r>
              <w:rPr>
                <w:noProof/>
                <w:webHidden/>
              </w:rPr>
              <w:t>5</w:t>
            </w:r>
            <w:r>
              <w:rPr>
                <w:noProof/>
                <w:webHidden/>
              </w:rPr>
              <w:fldChar w:fldCharType="end"/>
            </w:r>
          </w:hyperlink>
        </w:p>
        <w:p w14:paraId="35B32D6A" w14:textId="06D12172" w:rsidR="001D20C2" w:rsidRDefault="001D20C2">
          <w:pPr>
            <w:pStyle w:val="Inhopg2"/>
            <w:tabs>
              <w:tab w:val="right" w:leader="underscore" w:pos="9170"/>
            </w:tabs>
            <w:rPr>
              <w:rFonts w:eastAsiaTheme="minorEastAsia"/>
              <w:i w:val="0"/>
              <w:iCs w:val="0"/>
              <w:noProof/>
              <w:sz w:val="24"/>
              <w:szCs w:val="24"/>
              <w:lang w:eastAsia="nl-NL"/>
            </w:rPr>
          </w:pPr>
          <w:hyperlink w:anchor="_Toc237427603" w:history="1">
            <w:r w:rsidRPr="00912A4D">
              <w:rPr>
                <w:rStyle w:val="Hyperlink"/>
                <w:noProof/>
              </w:rPr>
              <w:t>Artikel 6. Inschakelen van derden of onderaannemers</w:t>
            </w:r>
            <w:r>
              <w:rPr>
                <w:noProof/>
                <w:webHidden/>
              </w:rPr>
              <w:tab/>
            </w:r>
            <w:r>
              <w:rPr>
                <w:noProof/>
                <w:webHidden/>
              </w:rPr>
              <w:fldChar w:fldCharType="begin"/>
            </w:r>
            <w:r>
              <w:rPr>
                <w:noProof/>
                <w:webHidden/>
              </w:rPr>
              <w:instrText xml:space="preserve"> PAGEREF _Toc237427603 \h </w:instrText>
            </w:r>
            <w:r>
              <w:rPr>
                <w:noProof/>
                <w:webHidden/>
              </w:rPr>
            </w:r>
            <w:r>
              <w:rPr>
                <w:noProof/>
                <w:webHidden/>
              </w:rPr>
              <w:fldChar w:fldCharType="separate"/>
            </w:r>
            <w:r>
              <w:rPr>
                <w:noProof/>
                <w:webHidden/>
              </w:rPr>
              <w:t>6</w:t>
            </w:r>
            <w:r>
              <w:rPr>
                <w:noProof/>
                <w:webHidden/>
              </w:rPr>
              <w:fldChar w:fldCharType="end"/>
            </w:r>
          </w:hyperlink>
        </w:p>
        <w:p w14:paraId="35E2090F" w14:textId="3D9160E6" w:rsidR="001D20C2" w:rsidRDefault="001D20C2">
          <w:pPr>
            <w:pStyle w:val="Inhopg2"/>
            <w:tabs>
              <w:tab w:val="right" w:leader="underscore" w:pos="9170"/>
            </w:tabs>
            <w:rPr>
              <w:rFonts w:eastAsiaTheme="minorEastAsia"/>
              <w:i w:val="0"/>
              <w:iCs w:val="0"/>
              <w:noProof/>
              <w:sz w:val="24"/>
              <w:szCs w:val="24"/>
              <w:lang w:eastAsia="nl-NL"/>
            </w:rPr>
          </w:pPr>
          <w:hyperlink w:anchor="_Toc237427604" w:history="1">
            <w:r w:rsidRPr="00912A4D">
              <w:rPr>
                <w:rStyle w:val="Hyperlink"/>
                <w:noProof/>
              </w:rPr>
              <w:t>Artikel 7. Beveiliging</w:t>
            </w:r>
            <w:r>
              <w:rPr>
                <w:noProof/>
                <w:webHidden/>
              </w:rPr>
              <w:tab/>
            </w:r>
            <w:r>
              <w:rPr>
                <w:noProof/>
                <w:webHidden/>
              </w:rPr>
              <w:fldChar w:fldCharType="begin"/>
            </w:r>
            <w:r>
              <w:rPr>
                <w:noProof/>
                <w:webHidden/>
              </w:rPr>
              <w:instrText xml:space="preserve"> PAGEREF _Toc237427604 \h </w:instrText>
            </w:r>
            <w:r>
              <w:rPr>
                <w:noProof/>
                <w:webHidden/>
              </w:rPr>
            </w:r>
            <w:r>
              <w:rPr>
                <w:noProof/>
                <w:webHidden/>
              </w:rPr>
              <w:fldChar w:fldCharType="separate"/>
            </w:r>
            <w:r>
              <w:rPr>
                <w:noProof/>
                <w:webHidden/>
              </w:rPr>
              <w:t>6</w:t>
            </w:r>
            <w:r>
              <w:rPr>
                <w:noProof/>
                <w:webHidden/>
              </w:rPr>
              <w:fldChar w:fldCharType="end"/>
            </w:r>
          </w:hyperlink>
        </w:p>
        <w:p w14:paraId="3B825E37" w14:textId="4CEC3AA3" w:rsidR="001D20C2" w:rsidRDefault="001D20C2">
          <w:pPr>
            <w:pStyle w:val="Inhopg2"/>
            <w:tabs>
              <w:tab w:val="right" w:leader="underscore" w:pos="9170"/>
            </w:tabs>
            <w:rPr>
              <w:rFonts w:eastAsiaTheme="minorEastAsia"/>
              <w:i w:val="0"/>
              <w:iCs w:val="0"/>
              <w:noProof/>
              <w:sz w:val="24"/>
              <w:szCs w:val="24"/>
              <w:lang w:eastAsia="nl-NL"/>
            </w:rPr>
          </w:pPr>
          <w:hyperlink w:anchor="_Toc237427605" w:history="1">
            <w:r w:rsidRPr="00912A4D">
              <w:rPr>
                <w:rStyle w:val="Hyperlink"/>
                <w:noProof/>
              </w:rPr>
              <w:t>Artikel 8. Afhandeling verzoeken van betrokkenen</w:t>
            </w:r>
            <w:r>
              <w:rPr>
                <w:noProof/>
                <w:webHidden/>
              </w:rPr>
              <w:tab/>
            </w:r>
            <w:r>
              <w:rPr>
                <w:noProof/>
                <w:webHidden/>
              </w:rPr>
              <w:fldChar w:fldCharType="begin"/>
            </w:r>
            <w:r>
              <w:rPr>
                <w:noProof/>
                <w:webHidden/>
              </w:rPr>
              <w:instrText xml:space="preserve"> PAGEREF _Toc237427605 \h </w:instrText>
            </w:r>
            <w:r>
              <w:rPr>
                <w:noProof/>
                <w:webHidden/>
              </w:rPr>
            </w:r>
            <w:r>
              <w:rPr>
                <w:noProof/>
                <w:webHidden/>
              </w:rPr>
              <w:fldChar w:fldCharType="separate"/>
            </w:r>
            <w:r>
              <w:rPr>
                <w:noProof/>
                <w:webHidden/>
              </w:rPr>
              <w:t>7</w:t>
            </w:r>
            <w:r>
              <w:rPr>
                <w:noProof/>
                <w:webHidden/>
              </w:rPr>
              <w:fldChar w:fldCharType="end"/>
            </w:r>
          </w:hyperlink>
        </w:p>
        <w:p w14:paraId="13652EB0" w14:textId="14BF651F" w:rsidR="001D20C2" w:rsidRDefault="001D20C2">
          <w:pPr>
            <w:pStyle w:val="Inhopg2"/>
            <w:tabs>
              <w:tab w:val="right" w:leader="underscore" w:pos="9170"/>
            </w:tabs>
            <w:rPr>
              <w:rFonts w:eastAsiaTheme="minorEastAsia"/>
              <w:i w:val="0"/>
              <w:iCs w:val="0"/>
              <w:noProof/>
              <w:sz w:val="24"/>
              <w:szCs w:val="24"/>
              <w:lang w:eastAsia="nl-NL"/>
            </w:rPr>
          </w:pPr>
          <w:hyperlink w:anchor="_Toc237427606" w:history="1">
            <w:r w:rsidRPr="00912A4D">
              <w:rPr>
                <w:rStyle w:val="Hyperlink"/>
                <w:noProof/>
              </w:rPr>
              <w:t>Artikel 9. Geheimhouding en vertrouwelijkheid</w:t>
            </w:r>
            <w:r>
              <w:rPr>
                <w:noProof/>
                <w:webHidden/>
              </w:rPr>
              <w:tab/>
            </w:r>
            <w:r>
              <w:rPr>
                <w:noProof/>
                <w:webHidden/>
              </w:rPr>
              <w:fldChar w:fldCharType="begin"/>
            </w:r>
            <w:r>
              <w:rPr>
                <w:noProof/>
                <w:webHidden/>
              </w:rPr>
              <w:instrText xml:space="preserve"> PAGEREF _Toc237427606 \h </w:instrText>
            </w:r>
            <w:r>
              <w:rPr>
                <w:noProof/>
                <w:webHidden/>
              </w:rPr>
            </w:r>
            <w:r>
              <w:rPr>
                <w:noProof/>
                <w:webHidden/>
              </w:rPr>
              <w:fldChar w:fldCharType="separate"/>
            </w:r>
            <w:r>
              <w:rPr>
                <w:noProof/>
                <w:webHidden/>
              </w:rPr>
              <w:t>7</w:t>
            </w:r>
            <w:r>
              <w:rPr>
                <w:noProof/>
                <w:webHidden/>
              </w:rPr>
              <w:fldChar w:fldCharType="end"/>
            </w:r>
          </w:hyperlink>
        </w:p>
        <w:p w14:paraId="2BBCCD16" w14:textId="758E72A4" w:rsidR="001D20C2" w:rsidRDefault="001D20C2">
          <w:pPr>
            <w:pStyle w:val="Inhopg2"/>
            <w:tabs>
              <w:tab w:val="right" w:leader="underscore" w:pos="9170"/>
            </w:tabs>
            <w:rPr>
              <w:rFonts w:eastAsiaTheme="minorEastAsia"/>
              <w:i w:val="0"/>
              <w:iCs w:val="0"/>
              <w:noProof/>
              <w:sz w:val="24"/>
              <w:szCs w:val="24"/>
              <w:lang w:eastAsia="nl-NL"/>
            </w:rPr>
          </w:pPr>
          <w:hyperlink w:anchor="_Toc237427607" w:history="1">
            <w:r w:rsidRPr="00912A4D">
              <w:rPr>
                <w:rStyle w:val="Hyperlink"/>
                <w:noProof/>
              </w:rPr>
              <w:t>Artikel 10. Audit</w:t>
            </w:r>
            <w:r>
              <w:rPr>
                <w:noProof/>
                <w:webHidden/>
              </w:rPr>
              <w:tab/>
            </w:r>
            <w:r>
              <w:rPr>
                <w:noProof/>
                <w:webHidden/>
              </w:rPr>
              <w:fldChar w:fldCharType="begin"/>
            </w:r>
            <w:r>
              <w:rPr>
                <w:noProof/>
                <w:webHidden/>
              </w:rPr>
              <w:instrText xml:space="preserve"> PAGEREF _Toc237427607 \h </w:instrText>
            </w:r>
            <w:r>
              <w:rPr>
                <w:noProof/>
                <w:webHidden/>
              </w:rPr>
            </w:r>
            <w:r>
              <w:rPr>
                <w:noProof/>
                <w:webHidden/>
              </w:rPr>
              <w:fldChar w:fldCharType="separate"/>
            </w:r>
            <w:r>
              <w:rPr>
                <w:noProof/>
                <w:webHidden/>
              </w:rPr>
              <w:t>7</w:t>
            </w:r>
            <w:r>
              <w:rPr>
                <w:noProof/>
                <w:webHidden/>
              </w:rPr>
              <w:fldChar w:fldCharType="end"/>
            </w:r>
          </w:hyperlink>
        </w:p>
        <w:p w14:paraId="051492D9" w14:textId="0F0C85C5" w:rsidR="001D20C2" w:rsidRDefault="001D20C2">
          <w:pPr>
            <w:pStyle w:val="Inhopg2"/>
            <w:tabs>
              <w:tab w:val="right" w:leader="underscore" w:pos="9170"/>
            </w:tabs>
            <w:rPr>
              <w:rFonts w:eastAsiaTheme="minorEastAsia"/>
              <w:i w:val="0"/>
              <w:iCs w:val="0"/>
              <w:noProof/>
              <w:sz w:val="24"/>
              <w:szCs w:val="24"/>
              <w:lang w:eastAsia="nl-NL"/>
            </w:rPr>
          </w:pPr>
          <w:hyperlink w:anchor="_Toc237427608" w:history="1">
            <w:r w:rsidRPr="00912A4D">
              <w:rPr>
                <w:rStyle w:val="Hyperlink"/>
                <w:noProof/>
              </w:rPr>
              <w:t>Artikel 11. Meldplicht datalekken</w:t>
            </w:r>
            <w:r>
              <w:rPr>
                <w:noProof/>
                <w:webHidden/>
              </w:rPr>
              <w:tab/>
            </w:r>
            <w:r>
              <w:rPr>
                <w:noProof/>
                <w:webHidden/>
              </w:rPr>
              <w:fldChar w:fldCharType="begin"/>
            </w:r>
            <w:r>
              <w:rPr>
                <w:noProof/>
                <w:webHidden/>
              </w:rPr>
              <w:instrText xml:space="preserve"> PAGEREF _Toc237427608 \h </w:instrText>
            </w:r>
            <w:r>
              <w:rPr>
                <w:noProof/>
                <w:webHidden/>
              </w:rPr>
            </w:r>
            <w:r>
              <w:rPr>
                <w:noProof/>
                <w:webHidden/>
              </w:rPr>
              <w:fldChar w:fldCharType="separate"/>
            </w:r>
            <w:r>
              <w:rPr>
                <w:noProof/>
                <w:webHidden/>
              </w:rPr>
              <w:t>8</w:t>
            </w:r>
            <w:r>
              <w:rPr>
                <w:noProof/>
                <w:webHidden/>
              </w:rPr>
              <w:fldChar w:fldCharType="end"/>
            </w:r>
          </w:hyperlink>
        </w:p>
        <w:p w14:paraId="015237BF" w14:textId="0A533D7A" w:rsidR="001D20C2" w:rsidRDefault="001D20C2">
          <w:pPr>
            <w:pStyle w:val="Inhopg2"/>
            <w:tabs>
              <w:tab w:val="right" w:leader="underscore" w:pos="9170"/>
            </w:tabs>
            <w:rPr>
              <w:rFonts w:eastAsiaTheme="minorEastAsia"/>
              <w:i w:val="0"/>
              <w:iCs w:val="0"/>
              <w:noProof/>
              <w:sz w:val="24"/>
              <w:szCs w:val="24"/>
              <w:lang w:eastAsia="nl-NL"/>
            </w:rPr>
          </w:pPr>
          <w:hyperlink w:anchor="_Toc237427609" w:history="1">
            <w:r w:rsidRPr="00912A4D">
              <w:rPr>
                <w:rStyle w:val="Hyperlink"/>
                <w:noProof/>
              </w:rPr>
              <w:t>Artikel 12. Aansprakelijkheid</w:t>
            </w:r>
            <w:r>
              <w:rPr>
                <w:noProof/>
                <w:webHidden/>
              </w:rPr>
              <w:tab/>
            </w:r>
            <w:r>
              <w:rPr>
                <w:noProof/>
                <w:webHidden/>
              </w:rPr>
              <w:fldChar w:fldCharType="begin"/>
            </w:r>
            <w:r>
              <w:rPr>
                <w:noProof/>
                <w:webHidden/>
              </w:rPr>
              <w:instrText xml:space="preserve"> PAGEREF _Toc237427609 \h </w:instrText>
            </w:r>
            <w:r>
              <w:rPr>
                <w:noProof/>
                <w:webHidden/>
              </w:rPr>
            </w:r>
            <w:r>
              <w:rPr>
                <w:noProof/>
                <w:webHidden/>
              </w:rPr>
              <w:fldChar w:fldCharType="separate"/>
            </w:r>
            <w:r>
              <w:rPr>
                <w:noProof/>
                <w:webHidden/>
              </w:rPr>
              <w:t>8</w:t>
            </w:r>
            <w:r>
              <w:rPr>
                <w:noProof/>
                <w:webHidden/>
              </w:rPr>
              <w:fldChar w:fldCharType="end"/>
            </w:r>
          </w:hyperlink>
        </w:p>
        <w:p w14:paraId="4A31549B" w14:textId="2459D205" w:rsidR="001D20C2" w:rsidRDefault="001D20C2">
          <w:pPr>
            <w:pStyle w:val="Inhopg2"/>
            <w:tabs>
              <w:tab w:val="right" w:leader="underscore" w:pos="9170"/>
            </w:tabs>
            <w:rPr>
              <w:rFonts w:eastAsiaTheme="minorEastAsia"/>
              <w:i w:val="0"/>
              <w:iCs w:val="0"/>
              <w:noProof/>
              <w:sz w:val="24"/>
              <w:szCs w:val="24"/>
              <w:lang w:eastAsia="nl-NL"/>
            </w:rPr>
          </w:pPr>
          <w:hyperlink w:anchor="_Toc237427610" w:history="1">
            <w:r w:rsidRPr="00912A4D">
              <w:rPr>
                <w:rStyle w:val="Hyperlink"/>
                <w:noProof/>
              </w:rPr>
              <w:t>Artikel 13. Duur en beëindiging</w:t>
            </w:r>
            <w:r>
              <w:rPr>
                <w:noProof/>
                <w:webHidden/>
              </w:rPr>
              <w:tab/>
            </w:r>
            <w:r>
              <w:rPr>
                <w:noProof/>
                <w:webHidden/>
              </w:rPr>
              <w:fldChar w:fldCharType="begin"/>
            </w:r>
            <w:r>
              <w:rPr>
                <w:noProof/>
                <w:webHidden/>
              </w:rPr>
              <w:instrText xml:space="preserve"> PAGEREF _Toc237427610 \h </w:instrText>
            </w:r>
            <w:r>
              <w:rPr>
                <w:noProof/>
                <w:webHidden/>
              </w:rPr>
            </w:r>
            <w:r>
              <w:rPr>
                <w:noProof/>
                <w:webHidden/>
              </w:rPr>
              <w:fldChar w:fldCharType="separate"/>
            </w:r>
            <w:r>
              <w:rPr>
                <w:noProof/>
                <w:webHidden/>
              </w:rPr>
              <w:t>9</w:t>
            </w:r>
            <w:r>
              <w:rPr>
                <w:noProof/>
                <w:webHidden/>
              </w:rPr>
              <w:fldChar w:fldCharType="end"/>
            </w:r>
          </w:hyperlink>
        </w:p>
        <w:p w14:paraId="61879D51" w14:textId="7A2ECECA" w:rsidR="001D20C2" w:rsidRDefault="001D20C2">
          <w:pPr>
            <w:pStyle w:val="Inhopg2"/>
            <w:tabs>
              <w:tab w:val="right" w:leader="underscore" w:pos="9170"/>
            </w:tabs>
            <w:rPr>
              <w:rFonts w:eastAsiaTheme="minorEastAsia"/>
              <w:i w:val="0"/>
              <w:iCs w:val="0"/>
              <w:noProof/>
              <w:sz w:val="24"/>
              <w:szCs w:val="24"/>
              <w:lang w:eastAsia="nl-NL"/>
            </w:rPr>
          </w:pPr>
          <w:hyperlink w:anchor="_Toc237427611" w:history="1">
            <w:r w:rsidRPr="00912A4D">
              <w:rPr>
                <w:rStyle w:val="Hyperlink"/>
                <w:noProof/>
              </w:rPr>
              <w:t>Artikel 14. Toepasselijk recht en geschillenbeslechting</w:t>
            </w:r>
            <w:r>
              <w:rPr>
                <w:noProof/>
                <w:webHidden/>
              </w:rPr>
              <w:tab/>
            </w:r>
            <w:r>
              <w:rPr>
                <w:noProof/>
                <w:webHidden/>
              </w:rPr>
              <w:fldChar w:fldCharType="begin"/>
            </w:r>
            <w:r>
              <w:rPr>
                <w:noProof/>
                <w:webHidden/>
              </w:rPr>
              <w:instrText xml:space="preserve"> PAGEREF _Toc237427611 \h </w:instrText>
            </w:r>
            <w:r>
              <w:rPr>
                <w:noProof/>
                <w:webHidden/>
              </w:rPr>
            </w:r>
            <w:r>
              <w:rPr>
                <w:noProof/>
                <w:webHidden/>
              </w:rPr>
              <w:fldChar w:fldCharType="separate"/>
            </w:r>
            <w:r>
              <w:rPr>
                <w:noProof/>
                <w:webHidden/>
              </w:rPr>
              <w:t>10</w:t>
            </w:r>
            <w:r>
              <w:rPr>
                <w:noProof/>
                <w:webHidden/>
              </w:rPr>
              <w:fldChar w:fldCharType="end"/>
            </w:r>
          </w:hyperlink>
        </w:p>
        <w:p w14:paraId="2AAB1E05" w14:textId="13F2269F" w:rsidR="001D20C2" w:rsidRDefault="001D20C2">
          <w:pPr>
            <w:pStyle w:val="Inhopg1"/>
            <w:tabs>
              <w:tab w:val="right" w:leader="underscore" w:pos="9170"/>
            </w:tabs>
            <w:rPr>
              <w:rFonts w:eastAsiaTheme="minorEastAsia"/>
              <w:b w:val="0"/>
              <w:bCs w:val="0"/>
              <w:noProof/>
              <w:sz w:val="24"/>
              <w:szCs w:val="24"/>
              <w:lang w:eastAsia="nl-NL"/>
            </w:rPr>
          </w:pPr>
          <w:hyperlink w:anchor="_Toc237427612" w:history="1">
            <w:r w:rsidRPr="00912A4D">
              <w:rPr>
                <w:rStyle w:val="Hyperlink"/>
                <w:rFonts w:ascii="Montserrat" w:hAnsi="Montserrat"/>
                <w:noProof/>
              </w:rPr>
              <w:t>ONDERTEKENING</w:t>
            </w:r>
            <w:r>
              <w:rPr>
                <w:noProof/>
                <w:webHidden/>
              </w:rPr>
              <w:tab/>
            </w:r>
            <w:r>
              <w:rPr>
                <w:noProof/>
                <w:webHidden/>
              </w:rPr>
              <w:fldChar w:fldCharType="begin"/>
            </w:r>
            <w:r>
              <w:rPr>
                <w:noProof/>
                <w:webHidden/>
              </w:rPr>
              <w:instrText xml:space="preserve"> PAGEREF _Toc237427612 \h </w:instrText>
            </w:r>
            <w:r>
              <w:rPr>
                <w:noProof/>
                <w:webHidden/>
              </w:rPr>
            </w:r>
            <w:r>
              <w:rPr>
                <w:noProof/>
                <w:webHidden/>
              </w:rPr>
              <w:fldChar w:fldCharType="separate"/>
            </w:r>
            <w:r>
              <w:rPr>
                <w:noProof/>
                <w:webHidden/>
              </w:rPr>
              <w:t>10</w:t>
            </w:r>
            <w:r>
              <w:rPr>
                <w:noProof/>
                <w:webHidden/>
              </w:rPr>
              <w:fldChar w:fldCharType="end"/>
            </w:r>
          </w:hyperlink>
        </w:p>
        <w:p w14:paraId="01AB6762" w14:textId="302AAD73" w:rsidR="001D20C2" w:rsidRDefault="001D20C2">
          <w:pPr>
            <w:pStyle w:val="Inhopg1"/>
            <w:tabs>
              <w:tab w:val="right" w:leader="underscore" w:pos="9170"/>
            </w:tabs>
            <w:rPr>
              <w:rFonts w:eastAsiaTheme="minorEastAsia"/>
              <w:b w:val="0"/>
              <w:bCs w:val="0"/>
              <w:noProof/>
              <w:sz w:val="24"/>
              <w:szCs w:val="24"/>
              <w:lang w:eastAsia="nl-NL"/>
            </w:rPr>
          </w:pPr>
          <w:hyperlink w:anchor="_Toc237427613" w:history="1">
            <w:r w:rsidRPr="00912A4D">
              <w:rPr>
                <w:rStyle w:val="Hyperlink"/>
                <w:rFonts w:ascii="Montserrat" w:hAnsi="Montserrat"/>
                <w:noProof/>
              </w:rPr>
              <w:t>BIJLAGE 1  SPECIFICATIE PERSONSOONSGEGEVENS &amp; BETROKKENEN</w:t>
            </w:r>
            <w:r>
              <w:rPr>
                <w:noProof/>
                <w:webHidden/>
              </w:rPr>
              <w:tab/>
            </w:r>
            <w:r>
              <w:rPr>
                <w:noProof/>
                <w:webHidden/>
              </w:rPr>
              <w:fldChar w:fldCharType="begin"/>
            </w:r>
            <w:r>
              <w:rPr>
                <w:noProof/>
                <w:webHidden/>
              </w:rPr>
              <w:instrText xml:space="preserve"> PAGEREF _Toc237427613 \h </w:instrText>
            </w:r>
            <w:r>
              <w:rPr>
                <w:noProof/>
                <w:webHidden/>
              </w:rPr>
            </w:r>
            <w:r>
              <w:rPr>
                <w:noProof/>
                <w:webHidden/>
              </w:rPr>
              <w:fldChar w:fldCharType="separate"/>
            </w:r>
            <w:r>
              <w:rPr>
                <w:noProof/>
                <w:webHidden/>
              </w:rPr>
              <w:t>11</w:t>
            </w:r>
            <w:r>
              <w:rPr>
                <w:noProof/>
                <w:webHidden/>
              </w:rPr>
              <w:fldChar w:fldCharType="end"/>
            </w:r>
          </w:hyperlink>
        </w:p>
        <w:p w14:paraId="27A9CB9B" w14:textId="5031CEAD" w:rsidR="001D20C2" w:rsidRDefault="001D20C2">
          <w:pPr>
            <w:pStyle w:val="Inhopg1"/>
            <w:tabs>
              <w:tab w:val="right" w:leader="underscore" w:pos="9170"/>
            </w:tabs>
            <w:rPr>
              <w:rFonts w:eastAsiaTheme="minorEastAsia"/>
              <w:b w:val="0"/>
              <w:bCs w:val="0"/>
              <w:noProof/>
              <w:sz w:val="24"/>
              <w:szCs w:val="24"/>
              <w:lang w:eastAsia="nl-NL"/>
            </w:rPr>
          </w:pPr>
          <w:hyperlink w:anchor="_Toc237427614" w:history="1">
            <w:r w:rsidRPr="00912A4D">
              <w:rPr>
                <w:rStyle w:val="Hyperlink"/>
                <w:rFonts w:ascii="Montserrat" w:hAnsi="Montserrat"/>
                <w:noProof/>
              </w:rPr>
              <w:t>BIJLAGE 2 SUB-VERWERKERS</w:t>
            </w:r>
            <w:r>
              <w:rPr>
                <w:noProof/>
                <w:webHidden/>
              </w:rPr>
              <w:tab/>
            </w:r>
            <w:r>
              <w:rPr>
                <w:noProof/>
                <w:webHidden/>
              </w:rPr>
              <w:fldChar w:fldCharType="begin"/>
            </w:r>
            <w:r>
              <w:rPr>
                <w:noProof/>
                <w:webHidden/>
              </w:rPr>
              <w:instrText xml:space="preserve"> PAGEREF _Toc237427614 \h </w:instrText>
            </w:r>
            <w:r>
              <w:rPr>
                <w:noProof/>
                <w:webHidden/>
              </w:rPr>
            </w:r>
            <w:r>
              <w:rPr>
                <w:noProof/>
                <w:webHidden/>
              </w:rPr>
              <w:fldChar w:fldCharType="separate"/>
            </w:r>
            <w:r>
              <w:rPr>
                <w:noProof/>
                <w:webHidden/>
              </w:rPr>
              <w:t>12</w:t>
            </w:r>
            <w:r>
              <w:rPr>
                <w:noProof/>
                <w:webHidden/>
              </w:rPr>
              <w:fldChar w:fldCharType="end"/>
            </w:r>
          </w:hyperlink>
        </w:p>
        <w:p w14:paraId="37F4CB35" w14:textId="294D4C8A" w:rsidR="001D20C2" w:rsidRDefault="001D20C2">
          <w:pPr>
            <w:pStyle w:val="Inhopg1"/>
            <w:tabs>
              <w:tab w:val="right" w:leader="underscore" w:pos="9170"/>
            </w:tabs>
            <w:rPr>
              <w:rFonts w:eastAsiaTheme="minorEastAsia"/>
              <w:b w:val="0"/>
              <w:bCs w:val="0"/>
              <w:noProof/>
              <w:sz w:val="24"/>
              <w:szCs w:val="24"/>
              <w:lang w:eastAsia="nl-NL"/>
            </w:rPr>
          </w:pPr>
          <w:hyperlink w:anchor="_Toc237427615" w:history="1">
            <w:r w:rsidRPr="00912A4D">
              <w:rPr>
                <w:rStyle w:val="Hyperlink"/>
                <w:rFonts w:ascii="Montserrat" w:hAnsi="Montserrat"/>
                <w:noProof/>
              </w:rPr>
              <w:t>BIJLAGE 3 CONTACTGEGEVENS VERWERKINGSVERANTWOORDELIJKE</w:t>
            </w:r>
            <w:r>
              <w:rPr>
                <w:noProof/>
                <w:webHidden/>
              </w:rPr>
              <w:tab/>
            </w:r>
            <w:r>
              <w:rPr>
                <w:noProof/>
                <w:webHidden/>
              </w:rPr>
              <w:fldChar w:fldCharType="begin"/>
            </w:r>
            <w:r>
              <w:rPr>
                <w:noProof/>
                <w:webHidden/>
              </w:rPr>
              <w:instrText xml:space="preserve"> PAGEREF _Toc237427615 \h </w:instrText>
            </w:r>
            <w:r>
              <w:rPr>
                <w:noProof/>
                <w:webHidden/>
              </w:rPr>
            </w:r>
            <w:r>
              <w:rPr>
                <w:noProof/>
                <w:webHidden/>
              </w:rPr>
              <w:fldChar w:fldCharType="separate"/>
            </w:r>
            <w:r>
              <w:rPr>
                <w:noProof/>
                <w:webHidden/>
              </w:rPr>
              <w:t>12</w:t>
            </w:r>
            <w:r>
              <w:rPr>
                <w:noProof/>
                <w:webHidden/>
              </w:rPr>
              <w:fldChar w:fldCharType="end"/>
            </w:r>
          </w:hyperlink>
        </w:p>
        <w:p w14:paraId="45248F30" w14:textId="221D25CE" w:rsidR="001D20C2" w:rsidRDefault="001D20C2">
          <w:pPr>
            <w:pStyle w:val="Inhopg2"/>
            <w:tabs>
              <w:tab w:val="right" w:leader="underscore" w:pos="9170"/>
            </w:tabs>
            <w:rPr>
              <w:rFonts w:eastAsiaTheme="minorEastAsia"/>
              <w:i w:val="0"/>
              <w:iCs w:val="0"/>
              <w:noProof/>
              <w:sz w:val="24"/>
              <w:szCs w:val="24"/>
              <w:lang w:eastAsia="nl-NL"/>
            </w:rPr>
          </w:pPr>
          <w:hyperlink w:anchor="_Toc237427616" w:history="1">
            <w:r w:rsidRPr="00912A4D">
              <w:rPr>
                <w:rStyle w:val="Hyperlink"/>
                <w:noProof/>
              </w:rPr>
              <w:t>PRIMAIR CONTACTPERSOON SCOPE4MATION</w:t>
            </w:r>
            <w:r>
              <w:rPr>
                <w:noProof/>
                <w:webHidden/>
              </w:rPr>
              <w:tab/>
            </w:r>
            <w:r>
              <w:rPr>
                <w:noProof/>
                <w:webHidden/>
              </w:rPr>
              <w:fldChar w:fldCharType="begin"/>
            </w:r>
            <w:r>
              <w:rPr>
                <w:noProof/>
                <w:webHidden/>
              </w:rPr>
              <w:instrText xml:space="preserve"> PAGEREF _Toc237427616 \h </w:instrText>
            </w:r>
            <w:r>
              <w:rPr>
                <w:noProof/>
                <w:webHidden/>
              </w:rPr>
            </w:r>
            <w:r>
              <w:rPr>
                <w:noProof/>
                <w:webHidden/>
              </w:rPr>
              <w:fldChar w:fldCharType="separate"/>
            </w:r>
            <w:r>
              <w:rPr>
                <w:noProof/>
                <w:webHidden/>
              </w:rPr>
              <w:t>12</w:t>
            </w:r>
            <w:r>
              <w:rPr>
                <w:noProof/>
                <w:webHidden/>
              </w:rPr>
              <w:fldChar w:fldCharType="end"/>
            </w:r>
          </w:hyperlink>
        </w:p>
        <w:p w14:paraId="26960399" w14:textId="5CC2C397" w:rsidR="001D20C2" w:rsidRDefault="001D20C2">
          <w:pPr>
            <w:pStyle w:val="Inhopg2"/>
            <w:tabs>
              <w:tab w:val="right" w:leader="underscore" w:pos="9170"/>
            </w:tabs>
            <w:rPr>
              <w:rFonts w:eastAsiaTheme="minorEastAsia"/>
              <w:i w:val="0"/>
              <w:iCs w:val="0"/>
              <w:noProof/>
              <w:sz w:val="24"/>
              <w:szCs w:val="24"/>
              <w:lang w:eastAsia="nl-NL"/>
            </w:rPr>
          </w:pPr>
          <w:hyperlink w:anchor="_Toc237427617" w:history="1">
            <w:r w:rsidRPr="00912A4D">
              <w:rPr>
                <w:rStyle w:val="Hyperlink"/>
                <w:noProof/>
              </w:rPr>
              <w:t>PRIMAIR CONTACTPERSOON KLANT</w:t>
            </w:r>
            <w:r>
              <w:rPr>
                <w:noProof/>
                <w:webHidden/>
              </w:rPr>
              <w:tab/>
            </w:r>
            <w:r>
              <w:rPr>
                <w:noProof/>
                <w:webHidden/>
              </w:rPr>
              <w:fldChar w:fldCharType="begin"/>
            </w:r>
            <w:r>
              <w:rPr>
                <w:noProof/>
                <w:webHidden/>
              </w:rPr>
              <w:instrText xml:space="preserve"> PAGEREF _Toc237427617 \h </w:instrText>
            </w:r>
            <w:r>
              <w:rPr>
                <w:noProof/>
                <w:webHidden/>
              </w:rPr>
            </w:r>
            <w:r>
              <w:rPr>
                <w:noProof/>
                <w:webHidden/>
              </w:rPr>
              <w:fldChar w:fldCharType="separate"/>
            </w:r>
            <w:r>
              <w:rPr>
                <w:noProof/>
                <w:webHidden/>
              </w:rPr>
              <w:t>12</w:t>
            </w:r>
            <w:r>
              <w:rPr>
                <w:noProof/>
                <w:webHidden/>
              </w:rPr>
              <w:fldChar w:fldCharType="end"/>
            </w:r>
          </w:hyperlink>
        </w:p>
        <w:p w14:paraId="6414D248" w14:textId="5AA681B1" w:rsidR="001D20C2" w:rsidRDefault="001D20C2">
          <w:pPr>
            <w:pStyle w:val="Inhopg1"/>
            <w:tabs>
              <w:tab w:val="right" w:leader="underscore" w:pos="9170"/>
            </w:tabs>
            <w:rPr>
              <w:rFonts w:eastAsiaTheme="minorEastAsia"/>
              <w:b w:val="0"/>
              <w:bCs w:val="0"/>
              <w:noProof/>
              <w:sz w:val="24"/>
              <w:szCs w:val="24"/>
              <w:lang w:eastAsia="nl-NL"/>
            </w:rPr>
          </w:pPr>
          <w:hyperlink w:anchor="_Toc237427618" w:history="1">
            <w:r w:rsidRPr="00912A4D">
              <w:rPr>
                <w:rStyle w:val="Hyperlink"/>
                <w:rFonts w:ascii="Montserrat" w:hAnsi="Montserrat"/>
                <w:noProof/>
              </w:rPr>
              <w:t>BIJLAGE 4 SCOPE4MATION PROCEDURES</w:t>
            </w:r>
            <w:r>
              <w:rPr>
                <w:noProof/>
                <w:webHidden/>
              </w:rPr>
              <w:tab/>
            </w:r>
            <w:r>
              <w:rPr>
                <w:noProof/>
                <w:webHidden/>
              </w:rPr>
              <w:fldChar w:fldCharType="begin"/>
            </w:r>
            <w:r>
              <w:rPr>
                <w:noProof/>
                <w:webHidden/>
              </w:rPr>
              <w:instrText xml:space="preserve"> PAGEREF _Toc237427618 \h </w:instrText>
            </w:r>
            <w:r>
              <w:rPr>
                <w:noProof/>
                <w:webHidden/>
              </w:rPr>
            </w:r>
            <w:r>
              <w:rPr>
                <w:noProof/>
                <w:webHidden/>
              </w:rPr>
              <w:fldChar w:fldCharType="separate"/>
            </w:r>
            <w:r>
              <w:rPr>
                <w:noProof/>
                <w:webHidden/>
              </w:rPr>
              <w:t>13</w:t>
            </w:r>
            <w:r>
              <w:rPr>
                <w:noProof/>
                <w:webHidden/>
              </w:rPr>
              <w:fldChar w:fldCharType="end"/>
            </w:r>
          </w:hyperlink>
        </w:p>
        <w:p w14:paraId="0DD3FBDC" w14:textId="2BE2C55E" w:rsidR="001D20C2" w:rsidRDefault="001D20C2">
          <w:pPr>
            <w:pStyle w:val="Inhopg2"/>
            <w:tabs>
              <w:tab w:val="right" w:leader="underscore" w:pos="9170"/>
            </w:tabs>
            <w:rPr>
              <w:rFonts w:eastAsiaTheme="minorEastAsia"/>
              <w:i w:val="0"/>
              <w:iCs w:val="0"/>
              <w:noProof/>
              <w:sz w:val="24"/>
              <w:szCs w:val="24"/>
              <w:lang w:eastAsia="nl-NL"/>
            </w:rPr>
          </w:pPr>
          <w:hyperlink w:anchor="_Toc237427619" w:history="1">
            <w:r w:rsidRPr="00912A4D">
              <w:rPr>
                <w:rStyle w:val="Hyperlink"/>
                <w:noProof/>
              </w:rPr>
              <w:t>DATALEK MELD PROCEDURE</w:t>
            </w:r>
            <w:r>
              <w:rPr>
                <w:noProof/>
                <w:webHidden/>
              </w:rPr>
              <w:tab/>
            </w:r>
            <w:r>
              <w:rPr>
                <w:noProof/>
                <w:webHidden/>
              </w:rPr>
              <w:fldChar w:fldCharType="begin"/>
            </w:r>
            <w:r>
              <w:rPr>
                <w:noProof/>
                <w:webHidden/>
              </w:rPr>
              <w:instrText xml:space="preserve"> PAGEREF _Toc237427619 \h </w:instrText>
            </w:r>
            <w:r>
              <w:rPr>
                <w:noProof/>
                <w:webHidden/>
              </w:rPr>
            </w:r>
            <w:r>
              <w:rPr>
                <w:noProof/>
                <w:webHidden/>
              </w:rPr>
              <w:fldChar w:fldCharType="separate"/>
            </w:r>
            <w:r>
              <w:rPr>
                <w:noProof/>
                <w:webHidden/>
              </w:rPr>
              <w:t>13</w:t>
            </w:r>
            <w:r>
              <w:rPr>
                <w:noProof/>
                <w:webHidden/>
              </w:rPr>
              <w:fldChar w:fldCharType="end"/>
            </w:r>
          </w:hyperlink>
        </w:p>
        <w:p w14:paraId="1871E963" w14:textId="4F6076AB" w:rsidR="001D20C2" w:rsidRDefault="001D20C2">
          <w:pPr>
            <w:pStyle w:val="Inhopg2"/>
            <w:tabs>
              <w:tab w:val="right" w:leader="underscore" w:pos="9170"/>
            </w:tabs>
            <w:rPr>
              <w:rFonts w:eastAsiaTheme="minorEastAsia"/>
              <w:i w:val="0"/>
              <w:iCs w:val="0"/>
              <w:noProof/>
              <w:sz w:val="24"/>
              <w:szCs w:val="24"/>
              <w:lang w:eastAsia="nl-NL"/>
            </w:rPr>
          </w:pPr>
          <w:hyperlink w:anchor="_Toc237427620" w:history="1">
            <w:r w:rsidRPr="00912A4D">
              <w:rPr>
                <w:rStyle w:val="Hyperlink"/>
                <w:noProof/>
              </w:rPr>
              <w:t>VERWIJDEREN DATA</w:t>
            </w:r>
            <w:r>
              <w:rPr>
                <w:noProof/>
                <w:webHidden/>
              </w:rPr>
              <w:tab/>
            </w:r>
            <w:r>
              <w:rPr>
                <w:noProof/>
                <w:webHidden/>
              </w:rPr>
              <w:fldChar w:fldCharType="begin"/>
            </w:r>
            <w:r>
              <w:rPr>
                <w:noProof/>
                <w:webHidden/>
              </w:rPr>
              <w:instrText xml:space="preserve"> PAGEREF _Toc237427620 \h </w:instrText>
            </w:r>
            <w:r>
              <w:rPr>
                <w:noProof/>
                <w:webHidden/>
              </w:rPr>
            </w:r>
            <w:r>
              <w:rPr>
                <w:noProof/>
                <w:webHidden/>
              </w:rPr>
              <w:fldChar w:fldCharType="separate"/>
            </w:r>
            <w:r>
              <w:rPr>
                <w:noProof/>
                <w:webHidden/>
              </w:rPr>
              <w:t>14</w:t>
            </w:r>
            <w:r>
              <w:rPr>
                <w:noProof/>
                <w:webHidden/>
              </w:rPr>
              <w:fldChar w:fldCharType="end"/>
            </w:r>
          </w:hyperlink>
        </w:p>
        <w:p w14:paraId="651332DC" w14:textId="4172503F" w:rsidR="001D20C2" w:rsidRDefault="001D20C2">
          <w:pPr>
            <w:pStyle w:val="Inhopg1"/>
            <w:tabs>
              <w:tab w:val="right" w:leader="underscore" w:pos="9170"/>
            </w:tabs>
            <w:rPr>
              <w:rFonts w:eastAsiaTheme="minorEastAsia"/>
              <w:b w:val="0"/>
              <w:bCs w:val="0"/>
              <w:noProof/>
              <w:sz w:val="24"/>
              <w:szCs w:val="24"/>
              <w:lang w:eastAsia="nl-NL"/>
            </w:rPr>
          </w:pPr>
          <w:hyperlink w:anchor="_Toc237427621" w:history="1">
            <w:r w:rsidRPr="00912A4D">
              <w:rPr>
                <w:rStyle w:val="Hyperlink"/>
                <w:rFonts w:ascii="Montserrat" w:hAnsi="Montserrat"/>
                <w:noProof/>
              </w:rPr>
              <w:t>BIJLAGE 5 AANPASSINGEN</w:t>
            </w:r>
            <w:r>
              <w:rPr>
                <w:noProof/>
                <w:webHidden/>
              </w:rPr>
              <w:tab/>
            </w:r>
            <w:r>
              <w:rPr>
                <w:noProof/>
                <w:webHidden/>
              </w:rPr>
              <w:fldChar w:fldCharType="begin"/>
            </w:r>
            <w:r>
              <w:rPr>
                <w:noProof/>
                <w:webHidden/>
              </w:rPr>
              <w:instrText xml:space="preserve"> PAGEREF _Toc237427621 \h </w:instrText>
            </w:r>
            <w:r>
              <w:rPr>
                <w:noProof/>
                <w:webHidden/>
              </w:rPr>
            </w:r>
            <w:r>
              <w:rPr>
                <w:noProof/>
                <w:webHidden/>
              </w:rPr>
              <w:fldChar w:fldCharType="separate"/>
            </w:r>
            <w:r>
              <w:rPr>
                <w:noProof/>
                <w:webHidden/>
              </w:rPr>
              <w:t>15</w:t>
            </w:r>
            <w:r>
              <w:rPr>
                <w:noProof/>
                <w:webHidden/>
              </w:rPr>
              <w:fldChar w:fldCharType="end"/>
            </w:r>
          </w:hyperlink>
        </w:p>
        <w:p w14:paraId="2C930F18" w14:textId="39E319AC" w:rsidR="001D20C2" w:rsidRDefault="001D20C2">
          <w:pPr>
            <w:pStyle w:val="Inhopg2"/>
            <w:tabs>
              <w:tab w:val="right" w:leader="underscore" w:pos="9170"/>
            </w:tabs>
            <w:rPr>
              <w:rFonts w:eastAsiaTheme="minorEastAsia"/>
              <w:i w:val="0"/>
              <w:iCs w:val="0"/>
              <w:noProof/>
              <w:sz w:val="24"/>
              <w:szCs w:val="24"/>
              <w:lang w:eastAsia="nl-NL"/>
            </w:rPr>
          </w:pPr>
          <w:hyperlink w:anchor="_Toc237427622" w:history="1">
            <w:r w:rsidRPr="00912A4D">
              <w:rPr>
                <w:rStyle w:val="Hyperlink"/>
                <w:noProof/>
              </w:rPr>
              <w:t>OVERZICHT</w:t>
            </w:r>
            <w:r>
              <w:rPr>
                <w:noProof/>
                <w:webHidden/>
              </w:rPr>
              <w:tab/>
            </w:r>
            <w:r>
              <w:rPr>
                <w:noProof/>
                <w:webHidden/>
              </w:rPr>
              <w:fldChar w:fldCharType="begin"/>
            </w:r>
            <w:r>
              <w:rPr>
                <w:noProof/>
                <w:webHidden/>
              </w:rPr>
              <w:instrText xml:space="preserve"> PAGEREF _Toc237427622 \h </w:instrText>
            </w:r>
            <w:r>
              <w:rPr>
                <w:noProof/>
                <w:webHidden/>
              </w:rPr>
            </w:r>
            <w:r>
              <w:rPr>
                <w:noProof/>
                <w:webHidden/>
              </w:rPr>
              <w:fldChar w:fldCharType="separate"/>
            </w:r>
            <w:r>
              <w:rPr>
                <w:noProof/>
                <w:webHidden/>
              </w:rPr>
              <w:t>15</w:t>
            </w:r>
            <w:r>
              <w:rPr>
                <w:noProof/>
                <w:webHidden/>
              </w:rPr>
              <w:fldChar w:fldCharType="end"/>
            </w:r>
          </w:hyperlink>
        </w:p>
        <w:p w14:paraId="5B8F05E6" w14:textId="20B6D826" w:rsidR="00835ADA" w:rsidRDefault="00835ADA">
          <w:r>
            <w:rPr>
              <w:b/>
              <w:bCs/>
              <w:noProof/>
            </w:rPr>
            <w:lastRenderedPageBreak/>
            <w:fldChar w:fldCharType="end"/>
          </w:r>
        </w:p>
      </w:sdtContent>
    </w:sdt>
    <w:bookmarkEnd w:id="1"/>
    <w:p w14:paraId="689CAF9E" w14:textId="77777777" w:rsidR="00835ADA" w:rsidRPr="00172A67" w:rsidRDefault="00835ADA" w:rsidP="00172A67">
      <w:pPr>
        <w:rPr>
          <w:rFonts w:cstheme="minorHAnsi"/>
          <w:sz w:val="16"/>
          <w:szCs w:val="16"/>
        </w:rPr>
      </w:pPr>
    </w:p>
    <w:p w14:paraId="3D0F844E" w14:textId="0FF10B43" w:rsidR="00172A67" w:rsidRPr="00172A67" w:rsidRDefault="0030186B" w:rsidP="00835ADA">
      <w:pPr>
        <w:pStyle w:val="Kop2"/>
      </w:pPr>
      <w:bookmarkStart w:id="6" w:name="_Toc237427594"/>
      <w:bookmarkStart w:id="7" w:name="_Toc494437023"/>
      <w:r>
        <w:t>INTRODUCTIE</w:t>
      </w:r>
      <w:bookmarkEnd w:id="6"/>
    </w:p>
    <w:p w14:paraId="17537470" w14:textId="5032F69E" w:rsidR="00172A67" w:rsidRPr="00172A67" w:rsidRDefault="00172A67" w:rsidP="00172A67">
      <w:bookmarkStart w:id="8" w:name="_Toc212712070"/>
      <w:r w:rsidRPr="00172A67">
        <w:t>Scope4mation levert haar dienst</w:t>
      </w:r>
      <w:r w:rsidR="00953279">
        <w:t xml:space="preserve"> Service Automation Suite (kort: SAS)</w:t>
      </w:r>
      <w:r w:rsidRPr="00172A67">
        <w:t xml:space="preserve"> via het </w:t>
      </w:r>
      <w:r w:rsidR="00953279">
        <w:t xml:space="preserve">Qixium iPaas </w:t>
      </w:r>
      <w:r w:rsidRPr="00172A67">
        <w:t>platform, bestaande uit modulaire bouwblokken. Deze modules kunnen afzonderlijk of in combinatie worden geactiveerd. Omdat deze modules vaak onderling gegevens delen en soortgelijke categorieën persoonsgegevens verwerken, is gekozen voor een generiek verwerkingsoverzicht in Bijlage 1. Hierin zijn alle relevante verwerkingen reeds gespecificeerd.</w:t>
      </w:r>
      <w:bookmarkEnd w:id="8"/>
      <w:r w:rsidRPr="00172A67">
        <w:t xml:space="preserve"> </w:t>
      </w:r>
    </w:p>
    <w:p w14:paraId="6AD6733F" w14:textId="77777777" w:rsidR="00172A67" w:rsidRPr="00172A67" w:rsidRDefault="00172A67" w:rsidP="00172A67"/>
    <w:p w14:paraId="77A6A6D4" w14:textId="77777777" w:rsidR="00172A67" w:rsidRDefault="00172A67" w:rsidP="00172A67">
      <w:bookmarkStart w:id="9" w:name="_Toc212712071"/>
      <w:r w:rsidRPr="00172A67">
        <w:t>Deze opzet voorkomt dat voor elke module-uitbreiding een aparte verwerkersovereenkomst of bijlage benodigd is. Alleen de modules die door de klant daadwerkelijk zijn geactiveerd, zijn van toepassing. De ingebruikname van een module geldt als instemming met de bijbehorende verwerking zoals beschreven in Bijlage 1.</w:t>
      </w:r>
      <w:bookmarkEnd w:id="9"/>
    </w:p>
    <w:p w14:paraId="0556A337" w14:textId="77777777" w:rsidR="00953279" w:rsidRPr="00172A67" w:rsidRDefault="00953279" w:rsidP="00172A67"/>
    <w:p w14:paraId="4F5B116B" w14:textId="77777777" w:rsidR="00172A67" w:rsidRDefault="00172A67" w:rsidP="00172A67">
      <w:bookmarkStart w:id="10" w:name="_Toc212712072"/>
      <w:r w:rsidRPr="00172A67">
        <w:t>Deze werkwijze is in lijn met de Algemene Verordening Gegevensbescherming (AVG) en voorkomt onnodige administratieve lasten, terwijl transparantie en controle behouden blijven.</w:t>
      </w:r>
      <w:bookmarkEnd w:id="10"/>
    </w:p>
    <w:p w14:paraId="27973803" w14:textId="77777777" w:rsidR="00835ADA" w:rsidRPr="00172A67" w:rsidRDefault="00835ADA" w:rsidP="00172A67"/>
    <w:p w14:paraId="73B82031" w14:textId="3340FEC9" w:rsidR="00172A67" w:rsidRPr="00172A67" w:rsidRDefault="0030186B" w:rsidP="00835ADA">
      <w:pPr>
        <w:pStyle w:val="Kop2"/>
      </w:pPr>
      <w:bookmarkStart w:id="11" w:name="_Toc237427595"/>
      <w:bookmarkEnd w:id="7"/>
      <w:r>
        <w:t>WERKWIJZE</w:t>
      </w:r>
      <w:bookmarkEnd w:id="11"/>
    </w:p>
    <w:p w14:paraId="79B7EE56" w14:textId="1DE86913" w:rsidR="00172A67" w:rsidRPr="00172A67" w:rsidRDefault="00172A67" w:rsidP="00172A67">
      <w:r w:rsidRPr="00172A67">
        <w:t>De teksten die donkergrijs gemarkeerd zijn, gelieve door de Verantwoordelijke na te zien en of in te vullen en of aan te vullen. Door erop te dubbelklikken kan het worden ingevuld of aangevinkt.</w:t>
      </w:r>
    </w:p>
    <w:p w14:paraId="203F40B8" w14:textId="77777777" w:rsidR="00172A67" w:rsidRPr="00172A67" w:rsidRDefault="00172A67" w:rsidP="00172A67"/>
    <w:p w14:paraId="35A2A6D7" w14:textId="77777777" w:rsidR="00172A67" w:rsidRPr="00172A67" w:rsidRDefault="00172A67" w:rsidP="00172A67">
      <w:r w:rsidRPr="00172A67">
        <w:t xml:space="preserve">Op de volgende pagina’s graag de gegevens aanvullen: </w:t>
      </w:r>
    </w:p>
    <w:p w14:paraId="3BE75156" w14:textId="77777777" w:rsidR="00172A67" w:rsidRPr="00172A67" w:rsidRDefault="00172A67" w:rsidP="007D0FD1">
      <w:pPr>
        <w:pStyle w:val="Lijstalinea"/>
        <w:numPr>
          <w:ilvl w:val="0"/>
          <w:numId w:val="9"/>
        </w:numPr>
        <w:spacing w:line="240" w:lineRule="atLeast"/>
        <w:jc w:val="both"/>
      </w:pPr>
      <w:r w:rsidRPr="00172A67">
        <w:t>Pagina 3: Gegevens Verantwoordelijke en Verwerker, definities</w:t>
      </w:r>
    </w:p>
    <w:p w14:paraId="342811CE" w14:textId="77777777" w:rsidR="00172A67" w:rsidRPr="00172A67" w:rsidRDefault="00172A67" w:rsidP="007D0FD1">
      <w:pPr>
        <w:pStyle w:val="Lijstalinea"/>
        <w:numPr>
          <w:ilvl w:val="0"/>
          <w:numId w:val="9"/>
        </w:numPr>
        <w:spacing w:line="240" w:lineRule="atLeast"/>
        <w:jc w:val="both"/>
      </w:pPr>
      <w:r w:rsidRPr="00172A67">
        <w:t>Pagina 9: Ondertekening</w:t>
      </w:r>
    </w:p>
    <w:p w14:paraId="003FE335" w14:textId="77777777" w:rsidR="00172A67" w:rsidRPr="00172A67" w:rsidRDefault="00172A67" w:rsidP="007D0FD1">
      <w:pPr>
        <w:pStyle w:val="Lijstalinea"/>
        <w:numPr>
          <w:ilvl w:val="0"/>
          <w:numId w:val="9"/>
        </w:numPr>
        <w:spacing w:line="240" w:lineRule="atLeast"/>
        <w:jc w:val="both"/>
      </w:pPr>
      <w:r w:rsidRPr="00172A67">
        <w:t>Pagina 12: Contactgegevens FG</w:t>
      </w:r>
      <w:bookmarkStart w:id="12" w:name="_Ref179200020"/>
    </w:p>
    <w:p w14:paraId="2DFC13CA" w14:textId="77777777" w:rsidR="00172A67" w:rsidRPr="00172A67" w:rsidRDefault="00172A67" w:rsidP="007D0FD1">
      <w:pPr>
        <w:pStyle w:val="Lijstalinea"/>
        <w:numPr>
          <w:ilvl w:val="0"/>
          <w:numId w:val="9"/>
        </w:numPr>
        <w:spacing w:line="240" w:lineRule="atLeast"/>
        <w:jc w:val="both"/>
      </w:pPr>
      <w:r w:rsidRPr="00172A67">
        <w:t>Pagina 15: Aanpassingen</w:t>
      </w:r>
    </w:p>
    <w:p w14:paraId="6DCE6B37" w14:textId="77777777" w:rsidR="00172A67" w:rsidRPr="00172A67" w:rsidRDefault="00172A67" w:rsidP="00172A67">
      <w:pPr>
        <w:rPr>
          <w:b/>
          <w:bCs/>
          <w:i/>
          <w:iCs/>
        </w:rPr>
      </w:pPr>
    </w:p>
    <w:p w14:paraId="06D1AB20" w14:textId="77777777" w:rsidR="00172A67" w:rsidRPr="00172A67" w:rsidRDefault="00172A67" w:rsidP="00172A67">
      <w:pPr>
        <w:rPr>
          <w:b/>
          <w:bCs/>
          <w:i/>
          <w:iCs/>
        </w:rPr>
      </w:pPr>
    </w:p>
    <w:p w14:paraId="12827161" w14:textId="77777777" w:rsidR="0030186B" w:rsidRPr="00835ADA" w:rsidRDefault="0030186B" w:rsidP="0030186B">
      <w:pPr>
        <w:rPr>
          <w:i/>
          <w:iCs/>
          <w:sz w:val="16"/>
          <w:szCs w:val="16"/>
        </w:rPr>
      </w:pPr>
      <w:r w:rsidRPr="00835ADA">
        <w:rPr>
          <w:b/>
          <w:bCs/>
          <w:i/>
          <w:iCs/>
          <w:sz w:val="16"/>
          <w:szCs w:val="16"/>
        </w:rPr>
        <w:t>LET OP:</w:t>
      </w:r>
      <w:r w:rsidRPr="00835ADA">
        <w:rPr>
          <w:i/>
          <w:iCs/>
          <w:sz w:val="16"/>
          <w:szCs w:val="16"/>
        </w:rPr>
        <w:t xml:space="preserve"> Eventuele aanpassingen op deze overeenkomst kunnen worden opgenomen in “Bijlage 5 Aanpassingen”. Verzoek is om de overeenkomst tekst niet aan te passen, maar dit los op te nemen in Bijlage 5, het document is beveiligd om die reden. Zo houden we onze overeenkomsten eenduidig en weten we goed, ook achteraf, wat we hebben aangepast en wat de motivatie hiervoor was. </w:t>
      </w:r>
    </w:p>
    <w:p w14:paraId="4454FAEB" w14:textId="77777777" w:rsidR="00172A67" w:rsidRPr="00172A67" w:rsidRDefault="00172A67" w:rsidP="00172A67">
      <w:pPr>
        <w:rPr>
          <w:b/>
          <w:bCs/>
          <w:i/>
          <w:iCs/>
        </w:rPr>
      </w:pPr>
    </w:p>
    <w:p w14:paraId="4E1D6AFB" w14:textId="21166760" w:rsidR="0030186B" w:rsidRPr="00172A67" w:rsidRDefault="0030186B" w:rsidP="0030186B">
      <w:pPr>
        <w:pStyle w:val="Kop2"/>
        <w:ind w:left="0" w:firstLine="0"/>
        <w:rPr>
          <w:rFonts w:cstheme="minorHAnsi"/>
        </w:rPr>
      </w:pPr>
      <w:bookmarkStart w:id="13" w:name="_Toc212714813"/>
      <w:bookmarkStart w:id="14" w:name="_Toc237427596"/>
      <w:r>
        <w:rPr>
          <w:rFonts w:cstheme="minorHAnsi"/>
        </w:rPr>
        <w:t xml:space="preserve">DOCUMENT </w:t>
      </w:r>
      <w:r w:rsidRPr="00172A67">
        <w:rPr>
          <w:rFonts w:cstheme="minorHAnsi"/>
        </w:rPr>
        <w:t>HISTORIE</w:t>
      </w:r>
      <w:bookmarkEnd w:id="13"/>
      <w:bookmarkEnd w:id="14"/>
    </w:p>
    <w:tbl>
      <w:tblPr>
        <w:tblStyle w:val="Tabelrasterlicht"/>
        <w:tblW w:w="9175" w:type="dxa"/>
        <w:tblLayout w:type="fixed"/>
        <w:tblLook w:val="04A0" w:firstRow="1" w:lastRow="0" w:firstColumn="1" w:lastColumn="0" w:noHBand="0" w:noVBand="1"/>
      </w:tblPr>
      <w:tblGrid>
        <w:gridCol w:w="1795"/>
        <w:gridCol w:w="7380"/>
      </w:tblGrid>
      <w:tr w:rsidR="0030186B" w:rsidRPr="00172A67" w14:paraId="3ACD2818" w14:textId="77777777" w:rsidTr="00913563">
        <w:tc>
          <w:tcPr>
            <w:tcW w:w="1795" w:type="dxa"/>
            <w:shd w:val="clear" w:color="auto" w:fill="EE691B"/>
          </w:tcPr>
          <w:p w14:paraId="599E09CE" w14:textId="5ED87015" w:rsidR="0030186B" w:rsidRPr="00172A67" w:rsidRDefault="00FE7EAA" w:rsidP="00913563">
            <w:pPr>
              <w:rPr>
                <w:rFonts w:cstheme="minorHAnsi"/>
                <w:color w:val="FFFFFF" w:themeColor="background1"/>
                <w:sz w:val="18"/>
                <w:szCs w:val="18"/>
              </w:rPr>
            </w:pPr>
            <w:r w:rsidRPr="00172A67">
              <w:rPr>
                <w:rFonts w:cstheme="minorHAnsi"/>
                <w:color w:val="FFFFFF" w:themeColor="background1"/>
                <w:sz w:val="18"/>
                <w:szCs w:val="18"/>
              </w:rPr>
              <w:t>VERSIE</w:t>
            </w:r>
          </w:p>
        </w:tc>
        <w:tc>
          <w:tcPr>
            <w:tcW w:w="7380" w:type="dxa"/>
            <w:shd w:val="clear" w:color="auto" w:fill="EE691B"/>
          </w:tcPr>
          <w:p w14:paraId="1EEB0FE3" w14:textId="272289D2" w:rsidR="0030186B" w:rsidRPr="00172A67" w:rsidRDefault="00FE7EAA" w:rsidP="00913563">
            <w:pPr>
              <w:rPr>
                <w:rFonts w:cstheme="minorHAnsi"/>
                <w:color w:val="FFFFFF" w:themeColor="background1"/>
                <w:sz w:val="18"/>
                <w:szCs w:val="18"/>
              </w:rPr>
            </w:pPr>
            <w:r w:rsidRPr="00172A67">
              <w:rPr>
                <w:rFonts w:cstheme="minorHAnsi"/>
                <w:color w:val="FFFFFF" w:themeColor="background1"/>
                <w:sz w:val="18"/>
                <w:szCs w:val="18"/>
              </w:rPr>
              <w:t>WIJZIGING</w:t>
            </w:r>
          </w:p>
        </w:tc>
      </w:tr>
      <w:tr w:rsidR="0030186B" w:rsidRPr="00172A67" w14:paraId="20DE3C4E" w14:textId="77777777" w:rsidTr="00913563">
        <w:tc>
          <w:tcPr>
            <w:tcW w:w="1795" w:type="dxa"/>
          </w:tcPr>
          <w:p w14:paraId="6B87F622" w14:textId="77777777" w:rsidR="0030186B" w:rsidRPr="0030186B" w:rsidRDefault="0030186B" w:rsidP="00913563">
            <w:pPr>
              <w:rPr>
                <w:rFonts w:cstheme="minorHAnsi"/>
                <w:sz w:val="16"/>
                <w:szCs w:val="16"/>
              </w:rPr>
            </w:pPr>
            <w:r w:rsidRPr="0030186B">
              <w:rPr>
                <w:rFonts w:cstheme="minorHAnsi"/>
                <w:sz w:val="16"/>
                <w:szCs w:val="16"/>
              </w:rPr>
              <w:t>n.n.b.</w:t>
            </w:r>
            <w:r w:rsidRPr="0030186B">
              <w:rPr>
                <w:rFonts w:cstheme="minorHAnsi"/>
                <w:sz w:val="16"/>
                <w:szCs w:val="16"/>
                <w:vertAlign w:val="superscript"/>
              </w:rPr>
              <w:t>1</w:t>
            </w:r>
          </w:p>
        </w:tc>
        <w:tc>
          <w:tcPr>
            <w:tcW w:w="7380" w:type="dxa"/>
          </w:tcPr>
          <w:p w14:paraId="59FA7940" w14:textId="77777777" w:rsidR="0030186B" w:rsidRPr="0030186B" w:rsidRDefault="0030186B" w:rsidP="00913563">
            <w:pPr>
              <w:pStyle w:val="Lijstalinea"/>
              <w:numPr>
                <w:ilvl w:val="0"/>
                <w:numId w:val="5"/>
              </w:numPr>
              <w:contextualSpacing w:val="0"/>
              <w:rPr>
                <w:rFonts w:cstheme="minorHAnsi"/>
                <w:sz w:val="16"/>
                <w:szCs w:val="16"/>
              </w:rPr>
            </w:pPr>
            <w:r w:rsidRPr="0030186B">
              <w:rPr>
                <w:rFonts w:cstheme="minorHAnsi"/>
                <w:sz w:val="16"/>
                <w:szCs w:val="16"/>
              </w:rPr>
              <w:t>Opmaak vernieuwd &amp; verbeterd</w:t>
            </w:r>
          </w:p>
          <w:p w14:paraId="797520A7" w14:textId="77777777" w:rsidR="0030186B" w:rsidRPr="0030186B" w:rsidRDefault="0030186B" w:rsidP="00913563">
            <w:pPr>
              <w:pStyle w:val="Lijstalinea"/>
              <w:numPr>
                <w:ilvl w:val="0"/>
                <w:numId w:val="5"/>
              </w:numPr>
              <w:contextualSpacing w:val="0"/>
              <w:rPr>
                <w:rFonts w:cstheme="minorHAnsi"/>
                <w:sz w:val="16"/>
                <w:szCs w:val="16"/>
              </w:rPr>
            </w:pPr>
            <w:r w:rsidRPr="0030186B">
              <w:rPr>
                <w:rFonts w:cstheme="minorHAnsi"/>
                <w:sz w:val="16"/>
                <w:szCs w:val="16"/>
              </w:rPr>
              <w:t>Voorbereidingen getroffen voor digitaal ondertekenen</w:t>
            </w:r>
          </w:p>
          <w:p w14:paraId="790A72AC" w14:textId="386187C1" w:rsidR="0030186B" w:rsidRPr="0030186B" w:rsidRDefault="0030186B" w:rsidP="00913563">
            <w:pPr>
              <w:pStyle w:val="Lijstalinea"/>
              <w:numPr>
                <w:ilvl w:val="0"/>
                <w:numId w:val="5"/>
              </w:numPr>
              <w:contextualSpacing w:val="0"/>
              <w:rPr>
                <w:rFonts w:cstheme="minorHAnsi"/>
                <w:sz w:val="16"/>
                <w:szCs w:val="16"/>
              </w:rPr>
            </w:pPr>
            <w:r w:rsidRPr="0030186B">
              <w:rPr>
                <w:rFonts w:cstheme="minorHAnsi"/>
                <w:sz w:val="16"/>
                <w:szCs w:val="16"/>
              </w:rPr>
              <w:t>Nieuwe Look &amp; Feel / SAS</w:t>
            </w:r>
          </w:p>
        </w:tc>
      </w:tr>
      <w:tr w:rsidR="001D20C2" w:rsidRPr="00172A67" w14:paraId="53EB30C2" w14:textId="77777777" w:rsidTr="00913563">
        <w:tc>
          <w:tcPr>
            <w:tcW w:w="1795" w:type="dxa"/>
          </w:tcPr>
          <w:p w14:paraId="595757B0" w14:textId="610ED912" w:rsidR="001D20C2" w:rsidRPr="0030186B" w:rsidRDefault="001D20C2" w:rsidP="00913563">
            <w:pPr>
              <w:rPr>
                <w:rFonts w:cstheme="minorHAnsi"/>
                <w:sz w:val="16"/>
                <w:szCs w:val="16"/>
              </w:rPr>
            </w:pPr>
            <w:r>
              <w:rPr>
                <w:rFonts w:cstheme="minorHAnsi"/>
                <w:sz w:val="16"/>
                <w:szCs w:val="16"/>
              </w:rPr>
              <w:t>1.9 | 12/08/2026</w:t>
            </w:r>
          </w:p>
        </w:tc>
        <w:tc>
          <w:tcPr>
            <w:tcW w:w="7380" w:type="dxa"/>
          </w:tcPr>
          <w:p w14:paraId="06CBCFAF" w14:textId="7628DD4B" w:rsidR="001D20C2" w:rsidRPr="0030186B" w:rsidRDefault="001D20C2" w:rsidP="00913563">
            <w:pPr>
              <w:pStyle w:val="Lijstalinea"/>
              <w:numPr>
                <w:ilvl w:val="0"/>
                <w:numId w:val="5"/>
              </w:numPr>
              <w:contextualSpacing w:val="0"/>
              <w:rPr>
                <w:rFonts w:cstheme="minorHAnsi"/>
                <w:sz w:val="16"/>
                <w:szCs w:val="16"/>
              </w:rPr>
            </w:pPr>
            <w:r>
              <w:rPr>
                <w:rFonts w:cstheme="minorHAnsi"/>
                <w:sz w:val="16"/>
                <w:szCs w:val="16"/>
              </w:rPr>
              <w:t>6.4, 12.1 en 12.2 aangepast, stond er dubbel</w:t>
            </w:r>
          </w:p>
        </w:tc>
      </w:tr>
      <w:tr w:rsidR="001C4593" w:rsidRPr="00172A67" w14:paraId="1C33C7B5" w14:textId="77777777" w:rsidTr="00913563">
        <w:tc>
          <w:tcPr>
            <w:tcW w:w="1795" w:type="dxa"/>
          </w:tcPr>
          <w:p w14:paraId="4DB7A1B5" w14:textId="47C2C1A9" w:rsidR="001C4593" w:rsidRPr="0030186B" w:rsidRDefault="001C4593" w:rsidP="00913563">
            <w:pPr>
              <w:rPr>
                <w:rFonts w:cstheme="minorHAnsi"/>
                <w:sz w:val="16"/>
                <w:szCs w:val="16"/>
              </w:rPr>
            </w:pPr>
            <w:r>
              <w:rPr>
                <w:rFonts w:cstheme="minorHAnsi"/>
                <w:sz w:val="16"/>
                <w:szCs w:val="16"/>
              </w:rPr>
              <w:t>1.8 | 12/06/2026</w:t>
            </w:r>
          </w:p>
        </w:tc>
        <w:tc>
          <w:tcPr>
            <w:tcW w:w="7380" w:type="dxa"/>
          </w:tcPr>
          <w:p w14:paraId="18C36CDB" w14:textId="08577080" w:rsidR="001C4593" w:rsidRPr="0030186B" w:rsidRDefault="00442642" w:rsidP="00913563">
            <w:pPr>
              <w:pStyle w:val="Lijstalinea"/>
              <w:numPr>
                <w:ilvl w:val="0"/>
                <w:numId w:val="5"/>
              </w:numPr>
              <w:contextualSpacing w:val="0"/>
              <w:rPr>
                <w:rFonts w:cstheme="minorHAnsi"/>
                <w:sz w:val="16"/>
                <w:szCs w:val="16"/>
              </w:rPr>
            </w:pPr>
            <w:r>
              <w:rPr>
                <w:rFonts w:cstheme="minorHAnsi"/>
                <w:sz w:val="16"/>
                <w:szCs w:val="16"/>
              </w:rPr>
              <w:t>Bijlage1: Nog beter bijgewerkt naar SAS</w:t>
            </w:r>
          </w:p>
        </w:tc>
      </w:tr>
      <w:tr w:rsidR="0030186B" w:rsidRPr="00172A67" w14:paraId="4CB34494" w14:textId="77777777" w:rsidTr="00913563">
        <w:tc>
          <w:tcPr>
            <w:tcW w:w="1795" w:type="dxa"/>
          </w:tcPr>
          <w:p w14:paraId="08BC2D91" w14:textId="2A2B9FD0" w:rsidR="0030186B" w:rsidRPr="0030186B" w:rsidRDefault="0030186B" w:rsidP="00913563">
            <w:pPr>
              <w:rPr>
                <w:rFonts w:cstheme="minorHAnsi"/>
                <w:sz w:val="16"/>
                <w:szCs w:val="16"/>
              </w:rPr>
            </w:pPr>
            <w:r w:rsidRPr="0030186B">
              <w:rPr>
                <w:rFonts w:cstheme="minorHAnsi"/>
                <w:sz w:val="16"/>
                <w:szCs w:val="16"/>
              </w:rPr>
              <w:t xml:space="preserve">1.7 | </w:t>
            </w:r>
            <w:r w:rsidR="00902D0A">
              <w:rPr>
                <w:rFonts w:cstheme="minorHAnsi"/>
                <w:sz w:val="16"/>
                <w:szCs w:val="16"/>
              </w:rPr>
              <w:t>17/11</w:t>
            </w:r>
            <w:r w:rsidRPr="0030186B">
              <w:rPr>
                <w:rFonts w:cstheme="minorHAnsi"/>
                <w:sz w:val="16"/>
                <w:szCs w:val="16"/>
              </w:rPr>
              <w:t>/2025</w:t>
            </w:r>
          </w:p>
        </w:tc>
        <w:tc>
          <w:tcPr>
            <w:tcW w:w="7380" w:type="dxa"/>
          </w:tcPr>
          <w:p w14:paraId="2C55613E" w14:textId="3D89D5C3" w:rsidR="0030186B" w:rsidRPr="0030186B" w:rsidRDefault="0030186B" w:rsidP="00913563">
            <w:pPr>
              <w:pStyle w:val="Lijstalinea"/>
              <w:numPr>
                <w:ilvl w:val="0"/>
                <w:numId w:val="5"/>
              </w:numPr>
              <w:contextualSpacing w:val="0"/>
              <w:rPr>
                <w:rFonts w:cstheme="minorHAnsi"/>
                <w:sz w:val="16"/>
                <w:szCs w:val="16"/>
              </w:rPr>
            </w:pPr>
            <w:r w:rsidRPr="0030186B">
              <w:rPr>
                <w:rFonts w:cstheme="minorHAnsi"/>
                <w:sz w:val="16"/>
                <w:szCs w:val="16"/>
              </w:rPr>
              <w:t>Beter aansluiten op SAS</w:t>
            </w:r>
            <w:r w:rsidR="00533DD5">
              <w:rPr>
                <w:rFonts w:cstheme="minorHAnsi"/>
                <w:sz w:val="16"/>
                <w:szCs w:val="16"/>
              </w:rPr>
              <w:t>,</w:t>
            </w:r>
            <w:r w:rsidRPr="0030186B">
              <w:rPr>
                <w:rFonts w:cstheme="minorHAnsi"/>
                <w:sz w:val="16"/>
                <w:szCs w:val="16"/>
              </w:rPr>
              <w:t xml:space="preserve"> Bijlage 1 verbeterd</w:t>
            </w:r>
          </w:p>
          <w:p w14:paraId="775466DA" w14:textId="77777777" w:rsidR="0030186B" w:rsidRDefault="0030186B" w:rsidP="00913563">
            <w:pPr>
              <w:pStyle w:val="Lijstalinea"/>
              <w:numPr>
                <w:ilvl w:val="0"/>
                <w:numId w:val="5"/>
              </w:numPr>
              <w:contextualSpacing w:val="0"/>
              <w:rPr>
                <w:rFonts w:cstheme="minorHAnsi"/>
                <w:sz w:val="16"/>
                <w:szCs w:val="16"/>
              </w:rPr>
            </w:pPr>
            <w:r w:rsidRPr="0030186B">
              <w:rPr>
                <w:rFonts w:cstheme="minorHAnsi"/>
                <w:sz w:val="16"/>
                <w:szCs w:val="16"/>
              </w:rPr>
              <w:t>Opzet vereenvoudigd, sluit beter aan op de praktijk</w:t>
            </w:r>
          </w:p>
          <w:p w14:paraId="14BE049A" w14:textId="2F92E266" w:rsidR="00307463" w:rsidRDefault="00307463" w:rsidP="00913563">
            <w:pPr>
              <w:pStyle w:val="Lijstalinea"/>
              <w:numPr>
                <w:ilvl w:val="0"/>
                <w:numId w:val="5"/>
              </w:numPr>
              <w:contextualSpacing w:val="0"/>
              <w:rPr>
                <w:rFonts w:cstheme="minorHAnsi"/>
                <w:sz w:val="16"/>
                <w:szCs w:val="16"/>
              </w:rPr>
            </w:pPr>
            <w:r>
              <w:rPr>
                <w:rFonts w:cstheme="minorHAnsi"/>
                <w:sz w:val="16"/>
                <w:szCs w:val="16"/>
              </w:rPr>
              <w:t>Bijlage 4 Procedure: Verwijderen data toegevoegd</w:t>
            </w:r>
          </w:p>
          <w:p w14:paraId="70D23E77" w14:textId="3F651282" w:rsidR="00902D0A" w:rsidRPr="00307463" w:rsidRDefault="0030186B" w:rsidP="00913563">
            <w:pPr>
              <w:pStyle w:val="Lijstalinea"/>
              <w:numPr>
                <w:ilvl w:val="0"/>
                <w:numId w:val="5"/>
              </w:numPr>
              <w:contextualSpacing w:val="0"/>
              <w:rPr>
                <w:rFonts w:cstheme="minorHAnsi"/>
                <w:sz w:val="16"/>
                <w:szCs w:val="16"/>
              </w:rPr>
            </w:pPr>
            <w:r w:rsidRPr="0030186B">
              <w:rPr>
                <w:rFonts w:cstheme="minorHAnsi"/>
                <w:sz w:val="16"/>
                <w:szCs w:val="16"/>
              </w:rPr>
              <w:t>Bijlage 5 &amp; 6 bijgewerkt naar ISO27001:2022 norm</w:t>
            </w:r>
          </w:p>
        </w:tc>
      </w:tr>
      <w:tr w:rsidR="0030186B" w:rsidRPr="00172A67" w14:paraId="11FD392C" w14:textId="77777777" w:rsidTr="00913563">
        <w:tc>
          <w:tcPr>
            <w:tcW w:w="1795" w:type="dxa"/>
          </w:tcPr>
          <w:p w14:paraId="292C482D" w14:textId="77777777" w:rsidR="0030186B" w:rsidRPr="0030186B" w:rsidRDefault="0030186B" w:rsidP="00913563">
            <w:pPr>
              <w:rPr>
                <w:rFonts w:cstheme="minorHAnsi"/>
                <w:b/>
                <w:bCs/>
                <w:sz w:val="16"/>
                <w:szCs w:val="16"/>
              </w:rPr>
            </w:pPr>
            <w:r w:rsidRPr="0030186B">
              <w:rPr>
                <w:rFonts w:cstheme="minorHAnsi"/>
                <w:sz w:val="16"/>
                <w:szCs w:val="16"/>
              </w:rPr>
              <w:t>1.6 | 17/12/2024</w:t>
            </w:r>
          </w:p>
        </w:tc>
        <w:tc>
          <w:tcPr>
            <w:tcW w:w="7380" w:type="dxa"/>
          </w:tcPr>
          <w:p w14:paraId="22D9A0DE" w14:textId="77777777" w:rsidR="0030186B" w:rsidRPr="0030186B" w:rsidRDefault="0030186B" w:rsidP="00913563">
            <w:pPr>
              <w:pStyle w:val="Lijstalinea"/>
              <w:numPr>
                <w:ilvl w:val="0"/>
                <w:numId w:val="5"/>
              </w:numPr>
              <w:contextualSpacing w:val="0"/>
              <w:rPr>
                <w:rFonts w:cstheme="minorHAnsi"/>
                <w:sz w:val="16"/>
                <w:szCs w:val="16"/>
              </w:rPr>
            </w:pPr>
            <w:r w:rsidRPr="0030186B">
              <w:rPr>
                <w:rFonts w:cstheme="minorHAnsi"/>
                <w:sz w:val="16"/>
                <w:szCs w:val="16"/>
              </w:rPr>
              <w:t>Bijlage 5 en 6 toegevoegd, ISO27001 certificering &amp; VvT</w:t>
            </w:r>
          </w:p>
        </w:tc>
      </w:tr>
      <w:tr w:rsidR="0030186B" w:rsidRPr="00172A67" w14:paraId="7BCDDDA4" w14:textId="77777777" w:rsidTr="00913563">
        <w:tc>
          <w:tcPr>
            <w:tcW w:w="1795" w:type="dxa"/>
          </w:tcPr>
          <w:p w14:paraId="3A86FC44" w14:textId="77777777" w:rsidR="0030186B" w:rsidRPr="0030186B" w:rsidRDefault="0030186B" w:rsidP="00913563">
            <w:pPr>
              <w:rPr>
                <w:rFonts w:cstheme="minorHAnsi"/>
                <w:b/>
                <w:bCs/>
                <w:sz w:val="16"/>
                <w:szCs w:val="16"/>
              </w:rPr>
            </w:pPr>
            <w:r w:rsidRPr="0030186B">
              <w:rPr>
                <w:rFonts w:cstheme="minorHAnsi"/>
                <w:sz w:val="16"/>
                <w:szCs w:val="16"/>
              </w:rPr>
              <w:t>1.5 | 20/12/2024</w:t>
            </w:r>
          </w:p>
        </w:tc>
        <w:tc>
          <w:tcPr>
            <w:tcW w:w="7380" w:type="dxa"/>
          </w:tcPr>
          <w:p w14:paraId="678887C7" w14:textId="77777777" w:rsidR="0030186B" w:rsidRPr="0030186B" w:rsidRDefault="0030186B" w:rsidP="00913563">
            <w:pPr>
              <w:pStyle w:val="Lijstalinea"/>
              <w:numPr>
                <w:ilvl w:val="0"/>
                <w:numId w:val="5"/>
              </w:numPr>
              <w:contextualSpacing w:val="0"/>
              <w:rPr>
                <w:rFonts w:cstheme="minorHAnsi"/>
                <w:sz w:val="16"/>
                <w:szCs w:val="16"/>
              </w:rPr>
            </w:pPr>
            <w:r w:rsidRPr="0030186B">
              <w:rPr>
                <w:rFonts w:cstheme="minorHAnsi"/>
                <w:sz w:val="16"/>
                <w:szCs w:val="16"/>
              </w:rPr>
              <w:t>Bijlage1 bijgewerkt</w:t>
            </w:r>
          </w:p>
        </w:tc>
      </w:tr>
      <w:tr w:rsidR="0030186B" w:rsidRPr="00172A67" w14:paraId="05B9CD65" w14:textId="77777777" w:rsidTr="00913563">
        <w:tc>
          <w:tcPr>
            <w:tcW w:w="1795" w:type="dxa"/>
          </w:tcPr>
          <w:p w14:paraId="23BCE28D" w14:textId="77777777" w:rsidR="0030186B" w:rsidRPr="0030186B" w:rsidRDefault="0030186B" w:rsidP="00913563">
            <w:pPr>
              <w:rPr>
                <w:rFonts w:cstheme="minorHAnsi"/>
                <w:b/>
                <w:bCs/>
                <w:sz w:val="16"/>
                <w:szCs w:val="16"/>
              </w:rPr>
            </w:pPr>
            <w:r w:rsidRPr="0030186B">
              <w:rPr>
                <w:rFonts w:cstheme="minorHAnsi"/>
                <w:sz w:val="16"/>
                <w:szCs w:val="16"/>
              </w:rPr>
              <w:t>1.4 | 17/01/2024</w:t>
            </w:r>
          </w:p>
        </w:tc>
        <w:tc>
          <w:tcPr>
            <w:tcW w:w="7380" w:type="dxa"/>
          </w:tcPr>
          <w:p w14:paraId="204C0C5F" w14:textId="77777777" w:rsidR="0030186B" w:rsidRPr="0030186B" w:rsidRDefault="0030186B" w:rsidP="00913563">
            <w:pPr>
              <w:pStyle w:val="Lijstalinea"/>
              <w:numPr>
                <w:ilvl w:val="0"/>
                <w:numId w:val="5"/>
              </w:numPr>
              <w:contextualSpacing w:val="0"/>
              <w:rPr>
                <w:rFonts w:cstheme="minorHAnsi"/>
                <w:sz w:val="16"/>
                <w:szCs w:val="16"/>
              </w:rPr>
            </w:pPr>
            <w:r w:rsidRPr="0030186B">
              <w:rPr>
                <w:rFonts w:cstheme="minorHAnsi"/>
                <w:sz w:val="16"/>
                <w:szCs w:val="16"/>
              </w:rPr>
              <w:t>Artikel 10 aangescherpt</w:t>
            </w:r>
          </w:p>
          <w:p w14:paraId="2083677D" w14:textId="77777777" w:rsidR="0030186B" w:rsidRPr="0030186B" w:rsidRDefault="0030186B" w:rsidP="00913563">
            <w:pPr>
              <w:pStyle w:val="Lijstalinea"/>
              <w:numPr>
                <w:ilvl w:val="0"/>
                <w:numId w:val="5"/>
              </w:numPr>
              <w:contextualSpacing w:val="0"/>
              <w:rPr>
                <w:rFonts w:cstheme="minorHAnsi"/>
                <w:sz w:val="16"/>
                <w:szCs w:val="16"/>
              </w:rPr>
            </w:pPr>
            <w:r w:rsidRPr="0030186B">
              <w:rPr>
                <w:rFonts w:cstheme="minorHAnsi"/>
                <w:sz w:val="16"/>
                <w:szCs w:val="16"/>
              </w:rPr>
              <w:t>Artikel 11 uitgebreid &amp; bijlage 4 toegevoegd</w:t>
            </w:r>
          </w:p>
          <w:p w14:paraId="6C25EB1E" w14:textId="77777777" w:rsidR="0030186B" w:rsidRPr="0030186B" w:rsidRDefault="0030186B" w:rsidP="00913563">
            <w:pPr>
              <w:pStyle w:val="Lijstalinea"/>
              <w:numPr>
                <w:ilvl w:val="0"/>
                <w:numId w:val="5"/>
              </w:numPr>
              <w:contextualSpacing w:val="0"/>
              <w:rPr>
                <w:rFonts w:cstheme="minorHAnsi"/>
                <w:sz w:val="16"/>
                <w:szCs w:val="16"/>
              </w:rPr>
            </w:pPr>
            <w:r w:rsidRPr="0030186B">
              <w:rPr>
                <w:rFonts w:cstheme="minorHAnsi"/>
                <w:sz w:val="16"/>
                <w:szCs w:val="16"/>
              </w:rPr>
              <w:t>Artikel 12 verduidelijkt en opnieuw opgesteld</w:t>
            </w:r>
          </w:p>
        </w:tc>
      </w:tr>
    </w:tbl>
    <w:p w14:paraId="440959F5" w14:textId="77777777" w:rsidR="0030186B" w:rsidRPr="00533DD5" w:rsidRDefault="0030186B" w:rsidP="0030186B">
      <w:pPr>
        <w:rPr>
          <w:rFonts w:cstheme="minorHAnsi"/>
          <w:i/>
          <w:iCs/>
          <w:sz w:val="16"/>
          <w:szCs w:val="16"/>
        </w:rPr>
      </w:pPr>
      <w:r w:rsidRPr="00533DD5">
        <w:rPr>
          <w:rFonts w:cstheme="minorHAnsi"/>
          <w:i/>
          <w:iCs/>
          <w:sz w:val="16"/>
          <w:szCs w:val="16"/>
          <w:vertAlign w:val="superscript"/>
        </w:rPr>
        <w:t>1</w:t>
      </w:r>
      <w:r w:rsidRPr="00533DD5">
        <w:rPr>
          <w:rFonts w:cstheme="minorHAnsi"/>
          <w:i/>
          <w:iCs/>
          <w:sz w:val="16"/>
          <w:szCs w:val="16"/>
        </w:rPr>
        <w:t xml:space="preserve">Niet inhoudelijke wijzigingen worden alvast opgenomen in de wijzigingshistorie en tenminste 1 keer per jaar gecommuniceerd, of als er een inhoudelijke wijziging plaatsvindt. </w:t>
      </w:r>
    </w:p>
    <w:p w14:paraId="0849F58F" w14:textId="77777777" w:rsidR="00172A67" w:rsidRPr="00172A67" w:rsidRDefault="00172A67" w:rsidP="00172A67">
      <w:pPr>
        <w:rPr>
          <w:b/>
          <w:bCs/>
          <w:i/>
          <w:iCs/>
        </w:rPr>
      </w:pPr>
    </w:p>
    <w:p w14:paraId="6EC5DC7B" w14:textId="77777777" w:rsidR="00172A67" w:rsidRPr="00172A67" w:rsidRDefault="00172A67" w:rsidP="00172A67">
      <w:pPr>
        <w:rPr>
          <w:b/>
          <w:bCs/>
          <w:i/>
          <w:iCs/>
        </w:rPr>
      </w:pPr>
    </w:p>
    <w:p w14:paraId="50C7A73B" w14:textId="77777777" w:rsidR="00172A67" w:rsidRPr="00835ADA" w:rsidRDefault="00172A67" w:rsidP="00172A67">
      <w:pPr>
        <w:rPr>
          <w:b/>
          <w:bCs/>
          <w:i/>
          <w:iCs/>
          <w:sz w:val="16"/>
          <w:szCs w:val="16"/>
        </w:rPr>
      </w:pPr>
    </w:p>
    <w:p w14:paraId="6D656D42" w14:textId="3D3B1D00" w:rsidR="00172A67" w:rsidRPr="00172A67" w:rsidRDefault="00172A67" w:rsidP="00172A67">
      <w:pPr>
        <w:pStyle w:val="Kop1"/>
        <w:ind w:left="432" w:hanging="432"/>
        <w:rPr>
          <w:rFonts w:ascii="Montserrat" w:hAnsi="Montserrat" w:cstheme="minorHAnsi"/>
        </w:rPr>
      </w:pPr>
      <w:bookmarkStart w:id="15" w:name="_Toc212712074"/>
      <w:bookmarkStart w:id="16" w:name="_Toc212714816"/>
      <w:bookmarkStart w:id="17" w:name="_Toc237427597"/>
      <w:bookmarkEnd w:id="12"/>
      <w:r w:rsidRPr="00172A67">
        <w:rPr>
          <w:rFonts w:ascii="Montserrat" w:hAnsi="Montserrat" w:cstheme="minorHAnsi"/>
        </w:rPr>
        <w:t>VERWERKERSOVEREENKOMST</w:t>
      </w:r>
      <w:bookmarkEnd w:id="15"/>
      <w:bookmarkEnd w:id="16"/>
      <w:bookmarkEnd w:id="17"/>
    </w:p>
    <w:p w14:paraId="671D680C"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sz w:val="20"/>
          <w:szCs w:val="20"/>
          <w:lang w:val="nl-NL"/>
        </w:rPr>
        <w:t xml:space="preserve">Deze verwerkersovereenkomst is van toepassing op alle vormen van verwerking van persoonsgegevens die Verwerker uitvoert ten behoeve van Verwerkingsverantwoordelijke. </w:t>
      </w:r>
    </w:p>
    <w:p w14:paraId="6E2D83ED" w14:textId="298265A4" w:rsidR="00172A67" w:rsidRPr="009C6402" w:rsidRDefault="009C6402" w:rsidP="00172A67">
      <w:pPr>
        <w:pStyle w:val="Normaalweb"/>
        <w:shd w:val="clear" w:color="auto" w:fill="FFFFFF"/>
        <w:rPr>
          <w:rFonts w:ascii="Montserrat" w:hAnsi="Montserrat" w:cstheme="minorHAnsi"/>
          <w:lang w:val="nl-NL"/>
        </w:rPr>
      </w:pPr>
      <w:r w:rsidRPr="009C6402">
        <w:rPr>
          <w:rFonts w:ascii="Montserrat" w:hAnsi="Montserrat" w:cstheme="minorHAnsi"/>
          <w:sz w:val="20"/>
          <w:szCs w:val="20"/>
          <w:lang w:val="nl-NL"/>
        </w:rPr>
        <w:t xml:space="preserve">PARTIJEN: </w:t>
      </w:r>
    </w:p>
    <w:p w14:paraId="632B06B1" w14:textId="77777777" w:rsidR="00172A67" w:rsidRPr="00172A67" w:rsidRDefault="00172A67" w:rsidP="007D0FD1">
      <w:pPr>
        <w:pStyle w:val="Normaalweb"/>
        <w:numPr>
          <w:ilvl w:val="0"/>
          <w:numId w:val="7"/>
        </w:numPr>
        <w:shd w:val="clear" w:color="auto" w:fill="FFFFFF"/>
        <w:rPr>
          <w:rFonts w:ascii="Montserrat" w:hAnsi="Montserrat" w:cstheme="minorHAnsi"/>
          <w:sz w:val="20"/>
          <w:szCs w:val="20"/>
          <w:lang w:val="nl-NL"/>
        </w:rPr>
      </w:pPr>
      <w:r w:rsidRPr="00172A67">
        <w:rPr>
          <w:rFonts w:ascii="Montserrat" w:hAnsi="Montserrat" w:cstheme="minorHAnsi"/>
          <w:b/>
          <w:bCs/>
          <w:sz w:val="20"/>
          <w:szCs w:val="20"/>
          <w:lang w:val="nl-NL"/>
        </w:rPr>
        <w:t>Scope4mation B.V.</w:t>
      </w:r>
      <w:r w:rsidRPr="00172A67">
        <w:rPr>
          <w:rFonts w:ascii="Montserrat" w:hAnsi="Montserrat" w:cstheme="minorHAnsi"/>
          <w:sz w:val="20"/>
          <w:szCs w:val="20"/>
          <w:lang w:val="nl-NL"/>
        </w:rPr>
        <w:t>, gevestigd aan de Rubensstraat 211, 6717 VE te Ede, ingeschreven bij de Kamer van Koophandel onder nummer 09145642 en rechtsgeldig vertegenwoordigd door de heer M. van de Steeg / Operationeel Directeur (hierna: “</w:t>
      </w:r>
      <w:r w:rsidRPr="00172A67">
        <w:rPr>
          <w:rFonts w:ascii="Montserrat" w:hAnsi="Montserrat" w:cstheme="minorHAnsi"/>
          <w:b/>
          <w:bCs/>
          <w:sz w:val="20"/>
          <w:szCs w:val="20"/>
          <w:lang w:val="nl-NL"/>
        </w:rPr>
        <w:t>Verwerker</w:t>
      </w:r>
      <w:r w:rsidRPr="00172A67">
        <w:rPr>
          <w:rFonts w:ascii="Montserrat" w:hAnsi="Montserrat" w:cstheme="minorHAnsi"/>
          <w:sz w:val="20"/>
          <w:szCs w:val="20"/>
          <w:lang w:val="nl-NL"/>
        </w:rPr>
        <w:t xml:space="preserve">”); </w:t>
      </w:r>
    </w:p>
    <w:p w14:paraId="04ACAE37" w14:textId="77777777" w:rsidR="00172A67" w:rsidRPr="00172A67" w:rsidRDefault="00172A67" w:rsidP="00172A67">
      <w:pPr>
        <w:pStyle w:val="Normaalweb"/>
        <w:shd w:val="clear" w:color="auto" w:fill="FFFFFF"/>
        <w:ind w:firstLine="708"/>
        <w:rPr>
          <w:rFonts w:ascii="Montserrat" w:hAnsi="Montserrat" w:cstheme="minorHAnsi"/>
          <w:sz w:val="20"/>
          <w:szCs w:val="20"/>
          <w:lang w:val="nl-NL"/>
        </w:rPr>
      </w:pPr>
      <w:r w:rsidRPr="00172A67">
        <w:rPr>
          <w:rFonts w:ascii="Montserrat" w:hAnsi="Montserrat" w:cstheme="minorHAnsi"/>
          <w:sz w:val="20"/>
          <w:szCs w:val="20"/>
          <w:lang w:val="nl-NL"/>
        </w:rPr>
        <w:t>EN</w:t>
      </w:r>
    </w:p>
    <w:p w14:paraId="6FA41565" w14:textId="27E745F9" w:rsidR="00172A67" w:rsidRPr="00172A67" w:rsidRDefault="00172A67" w:rsidP="007D0FD1">
      <w:pPr>
        <w:pStyle w:val="Normaalweb"/>
        <w:numPr>
          <w:ilvl w:val="0"/>
          <w:numId w:val="7"/>
        </w:numPr>
        <w:shd w:val="clear" w:color="auto" w:fill="FFFFFF"/>
        <w:rPr>
          <w:rFonts w:ascii="Montserrat" w:hAnsi="Montserrat" w:cstheme="minorHAnsi"/>
          <w:sz w:val="20"/>
          <w:szCs w:val="20"/>
          <w:lang w:val="nl-NL"/>
        </w:rPr>
      </w:pPr>
      <w:r w:rsidRPr="00172A67">
        <w:rPr>
          <w:rFonts w:ascii="Montserrat" w:hAnsi="Montserrat" w:cstheme="minorHAnsi"/>
          <w:b/>
          <w:bCs/>
          <w:sz w:val="20"/>
          <w:szCs w:val="20"/>
          <w:lang w:val="nl-NL"/>
        </w:rPr>
        <w:fldChar w:fldCharType="begin">
          <w:ffData>
            <w:name w:val="Partij_Naam"/>
            <w:enabled/>
            <w:calcOnExit w:val="0"/>
            <w:textInput>
              <w:default w:val="[NAAM]"/>
            </w:textInput>
          </w:ffData>
        </w:fldChar>
      </w:r>
      <w:bookmarkStart w:id="18" w:name="Partij_Naam"/>
      <w:r w:rsidRPr="00172A67">
        <w:rPr>
          <w:rFonts w:ascii="Montserrat" w:hAnsi="Montserrat" w:cstheme="minorHAnsi"/>
          <w:b/>
          <w:bCs/>
          <w:sz w:val="20"/>
          <w:szCs w:val="20"/>
          <w:lang w:val="nl-NL"/>
        </w:rPr>
        <w:instrText xml:space="preserve"> FORMTEXT </w:instrText>
      </w:r>
      <w:r w:rsidRPr="00172A67">
        <w:rPr>
          <w:rFonts w:ascii="Montserrat" w:hAnsi="Montserrat" w:cstheme="minorHAnsi"/>
          <w:b/>
          <w:bCs/>
          <w:sz w:val="20"/>
          <w:szCs w:val="20"/>
          <w:lang w:val="nl-NL"/>
        </w:rPr>
      </w:r>
      <w:r w:rsidRPr="00172A67">
        <w:rPr>
          <w:rFonts w:ascii="Montserrat" w:hAnsi="Montserrat" w:cstheme="minorHAnsi"/>
          <w:b/>
          <w:bCs/>
          <w:sz w:val="20"/>
          <w:szCs w:val="20"/>
          <w:lang w:val="nl-NL"/>
        </w:rPr>
        <w:fldChar w:fldCharType="separate"/>
      </w:r>
      <w:r w:rsidR="00D03CD9">
        <w:rPr>
          <w:rFonts w:ascii="Montserrat" w:hAnsi="Montserrat" w:cstheme="minorHAnsi"/>
          <w:b/>
          <w:bCs/>
          <w:noProof/>
          <w:sz w:val="20"/>
          <w:szCs w:val="20"/>
          <w:lang w:val="nl-NL"/>
        </w:rPr>
        <w:t>[NAAM]</w:t>
      </w:r>
      <w:r w:rsidRPr="00172A67">
        <w:rPr>
          <w:rFonts w:ascii="Montserrat" w:hAnsi="Montserrat" w:cstheme="minorHAnsi"/>
          <w:b/>
          <w:bCs/>
          <w:sz w:val="20"/>
          <w:szCs w:val="20"/>
          <w:lang w:val="nl-NL"/>
        </w:rPr>
        <w:fldChar w:fldCharType="end"/>
      </w:r>
      <w:bookmarkEnd w:id="18"/>
      <w:r w:rsidRPr="00172A67">
        <w:rPr>
          <w:rFonts w:ascii="Montserrat" w:hAnsi="Montserrat" w:cstheme="minorHAnsi"/>
          <w:b/>
          <w:bCs/>
          <w:sz w:val="20"/>
          <w:szCs w:val="20"/>
          <w:lang w:val="nl-NL"/>
        </w:rPr>
        <w:t xml:space="preserve"> </w:t>
      </w:r>
      <w:r w:rsidRPr="00172A67">
        <w:rPr>
          <w:rFonts w:ascii="Montserrat" w:hAnsi="Montserrat" w:cstheme="minorHAnsi"/>
          <w:sz w:val="20"/>
          <w:szCs w:val="20"/>
          <w:lang w:val="nl-NL"/>
        </w:rPr>
        <w:t xml:space="preserve">gevestigd aan </w:t>
      </w:r>
      <w:r w:rsidRPr="00172A67">
        <w:rPr>
          <w:rFonts w:ascii="Montserrat" w:hAnsi="Montserrat" w:cstheme="minorHAnsi"/>
          <w:sz w:val="20"/>
          <w:szCs w:val="20"/>
          <w:lang w:val="nl-NL"/>
        </w:rPr>
        <w:fldChar w:fldCharType="begin">
          <w:ffData>
            <w:name w:val="Partij_Adres"/>
            <w:enabled/>
            <w:calcOnExit w:val="0"/>
            <w:textInput>
              <w:default w:val="[ADRES]"/>
            </w:textInput>
          </w:ffData>
        </w:fldChar>
      </w:r>
      <w:bookmarkStart w:id="19" w:name="Partij_Adres"/>
      <w:r w:rsidRPr="00172A67">
        <w:rPr>
          <w:rFonts w:ascii="Montserrat" w:hAnsi="Montserrat" w:cstheme="minorHAnsi"/>
          <w:sz w:val="20"/>
          <w:szCs w:val="20"/>
          <w:lang w:val="nl-NL"/>
        </w:rPr>
        <w:instrText xml:space="preserve"> FORMTEXT </w:instrText>
      </w:r>
      <w:r w:rsidRPr="00172A67">
        <w:rPr>
          <w:rFonts w:ascii="Montserrat" w:hAnsi="Montserrat" w:cstheme="minorHAnsi"/>
          <w:sz w:val="20"/>
          <w:szCs w:val="20"/>
          <w:lang w:val="nl-NL"/>
        </w:rPr>
      </w:r>
      <w:r w:rsidRPr="00172A67">
        <w:rPr>
          <w:rFonts w:ascii="Montserrat" w:hAnsi="Montserrat" w:cstheme="minorHAnsi"/>
          <w:sz w:val="20"/>
          <w:szCs w:val="20"/>
          <w:lang w:val="nl-NL"/>
        </w:rPr>
        <w:fldChar w:fldCharType="separate"/>
      </w:r>
      <w:r w:rsidR="00D03CD9">
        <w:rPr>
          <w:rFonts w:ascii="Montserrat" w:hAnsi="Montserrat" w:cstheme="minorHAnsi"/>
          <w:noProof/>
          <w:sz w:val="20"/>
          <w:szCs w:val="20"/>
          <w:lang w:val="nl-NL"/>
        </w:rPr>
        <w:t>[ADRES]</w:t>
      </w:r>
      <w:r w:rsidRPr="00172A67">
        <w:rPr>
          <w:rFonts w:ascii="Montserrat" w:hAnsi="Montserrat" w:cstheme="minorHAnsi"/>
          <w:sz w:val="20"/>
          <w:szCs w:val="20"/>
          <w:lang w:val="nl-NL"/>
        </w:rPr>
        <w:fldChar w:fldCharType="end"/>
      </w:r>
      <w:bookmarkEnd w:id="19"/>
      <w:r w:rsidRPr="00172A67">
        <w:rPr>
          <w:rFonts w:ascii="Montserrat" w:hAnsi="Montserrat" w:cstheme="minorHAnsi"/>
          <w:sz w:val="20"/>
          <w:szCs w:val="20"/>
          <w:lang w:val="nl-NL"/>
        </w:rPr>
        <w:t xml:space="preserve"> te </w:t>
      </w:r>
      <w:r w:rsidRPr="00172A67">
        <w:rPr>
          <w:rFonts w:ascii="Montserrat" w:hAnsi="Montserrat" w:cstheme="minorHAnsi"/>
          <w:sz w:val="20"/>
          <w:szCs w:val="20"/>
          <w:lang w:val="nl-NL"/>
        </w:rPr>
        <w:fldChar w:fldCharType="begin">
          <w:ffData>
            <w:name w:val="Partij_Plaats"/>
            <w:enabled/>
            <w:calcOnExit w:val="0"/>
            <w:textInput>
              <w:default w:val="[PLAATS]"/>
            </w:textInput>
          </w:ffData>
        </w:fldChar>
      </w:r>
      <w:bookmarkStart w:id="20" w:name="Partij_Plaats"/>
      <w:r w:rsidRPr="00172A67">
        <w:rPr>
          <w:rFonts w:ascii="Montserrat" w:hAnsi="Montserrat" w:cstheme="minorHAnsi"/>
          <w:sz w:val="20"/>
          <w:szCs w:val="20"/>
          <w:lang w:val="nl-NL"/>
        </w:rPr>
        <w:instrText xml:space="preserve"> FORMTEXT </w:instrText>
      </w:r>
      <w:r w:rsidRPr="00172A67">
        <w:rPr>
          <w:rFonts w:ascii="Montserrat" w:hAnsi="Montserrat" w:cstheme="minorHAnsi"/>
          <w:sz w:val="20"/>
          <w:szCs w:val="20"/>
          <w:lang w:val="nl-NL"/>
        </w:rPr>
      </w:r>
      <w:r w:rsidRPr="00172A67">
        <w:rPr>
          <w:rFonts w:ascii="Montserrat" w:hAnsi="Montserrat" w:cstheme="minorHAnsi"/>
          <w:sz w:val="20"/>
          <w:szCs w:val="20"/>
          <w:lang w:val="nl-NL"/>
        </w:rPr>
        <w:fldChar w:fldCharType="separate"/>
      </w:r>
      <w:r w:rsidR="00D03CD9">
        <w:rPr>
          <w:rFonts w:ascii="Montserrat" w:hAnsi="Montserrat" w:cstheme="minorHAnsi"/>
          <w:noProof/>
          <w:sz w:val="20"/>
          <w:szCs w:val="20"/>
          <w:lang w:val="nl-NL"/>
        </w:rPr>
        <w:t>[PLAATS]</w:t>
      </w:r>
      <w:r w:rsidRPr="00172A67">
        <w:rPr>
          <w:rFonts w:ascii="Montserrat" w:hAnsi="Montserrat" w:cstheme="minorHAnsi"/>
          <w:sz w:val="20"/>
          <w:szCs w:val="20"/>
          <w:lang w:val="nl-NL"/>
        </w:rPr>
        <w:fldChar w:fldCharType="end"/>
      </w:r>
      <w:bookmarkEnd w:id="20"/>
      <w:r w:rsidRPr="00172A67">
        <w:rPr>
          <w:rFonts w:ascii="Montserrat" w:hAnsi="Montserrat" w:cstheme="minorHAnsi"/>
          <w:sz w:val="20"/>
          <w:szCs w:val="20"/>
          <w:lang w:val="nl-NL"/>
        </w:rPr>
        <w:t xml:space="preserve">, ingeschreven bij de Kamer van Koophandel onder nummer </w:t>
      </w:r>
      <w:r w:rsidRPr="00172A67">
        <w:rPr>
          <w:rFonts w:ascii="Montserrat" w:hAnsi="Montserrat" w:cstheme="minorHAnsi"/>
          <w:sz w:val="20"/>
          <w:szCs w:val="20"/>
          <w:lang w:val="nl-NL"/>
        </w:rPr>
        <w:fldChar w:fldCharType="begin">
          <w:ffData>
            <w:name w:val="Partij_Kvk"/>
            <w:enabled/>
            <w:calcOnExit w:val="0"/>
            <w:textInput>
              <w:default w:val="[KVK-NR]"/>
            </w:textInput>
          </w:ffData>
        </w:fldChar>
      </w:r>
      <w:bookmarkStart w:id="21" w:name="Partij_Kvk"/>
      <w:r w:rsidRPr="00172A67">
        <w:rPr>
          <w:rFonts w:ascii="Montserrat" w:hAnsi="Montserrat" w:cstheme="minorHAnsi"/>
          <w:sz w:val="20"/>
          <w:szCs w:val="20"/>
          <w:lang w:val="nl-NL"/>
        </w:rPr>
        <w:instrText xml:space="preserve"> FORMTEXT </w:instrText>
      </w:r>
      <w:r w:rsidRPr="00172A67">
        <w:rPr>
          <w:rFonts w:ascii="Montserrat" w:hAnsi="Montserrat" w:cstheme="minorHAnsi"/>
          <w:sz w:val="20"/>
          <w:szCs w:val="20"/>
          <w:lang w:val="nl-NL"/>
        </w:rPr>
      </w:r>
      <w:r w:rsidRPr="00172A67">
        <w:rPr>
          <w:rFonts w:ascii="Montserrat" w:hAnsi="Montserrat" w:cstheme="minorHAnsi"/>
          <w:sz w:val="20"/>
          <w:szCs w:val="20"/>
          <w:lang w:val="nl-NL"/>
        </w:rPr>
        <w:fldChar w:fldCharType="separate"/>
      </w:r>
      <w:r w:rsidR="00D03CD9">
        <w:rPr>
          <w:rFonts w:ascii="Montserrat" w:hAnsi="Montserrat" w:cstheme="minorHAnsi"/>
          <w:noProof/>
          <w:sz w:val="20"/>
          <w:szCs w:val="20"/>
          <w:lang w:val="nl-NL"/>
        </w:rPr>
        <w:t>[KVK-NR]</w:t>
      </w:r>
      <w:r w:rsidRPr="00172A67">
        <w:rPr>
          <w:rFonts w:ascii="Montserrat" w:hAnsi="Montserrat" w:cstheme="minorHAnsi"/>
          <w:sz w:val="20"/>
          <w:szCs w:val="20"/>
          <w:lang w:val="nl-NL"/>
        </w:rPr>
        <w:fldChar w:fldCharType="end"/>
      </w:r>
      <w:bookmarkEnd w:id="21"/>
      <w:r w:rsidRPr="00172A67">
        <w:rPr>
          <w:rFonts w:ascii="Montserrat" w:hAnsi="Montserrat" w:cstheme="minorHAnsi"/>
          <w:sz w:val="20"/>
          <w:szCs w:val="20"/>
          <w:lang w:val="nl-NL"/>
        </w:rPr>
        <w:t xml:space="preserve"> en rechtsgeldig vertegenwoordigd door </w:t>
      </w:r>
      <w:r w:rsidRPr="00172A67">
        <w:rPr>
          <w:rFonts w:ascii="Montserrat" w:hAnsi="Montserrat" w:cstheme="minorHAnsi"/>
          <w:sz w:val="20"/>
          <w:szCs w:val="20"/>
          <w:lang w:val="nl-NL"/>
        </w:rPr>
        <w:fldChar w:fldCharType="begin">
          <w:ffData>
            <w:name w:val="Partij_NaamEnFunctie"/>
            <w:enabled/>
            <w:calcOnExit w:val="0"/>
            <w:textInput>
              <w:default w:val="[NAAM / FUNCTIE]"/>
            </w:textInput>
          </w:ffData>
        </w:fldChar>
      </w:r>
      <w:bookmarkStart w:id="22" w:name="Partij_NaamEnFunctie"/>
      <w:r w:rsidRPr="00172A67">
        <w:rPr>
          <w:rFonts w:ascii="Montserrat" w:hAnsi="Montserrat" w:cstheme="minorHAnsi"/>
          <w:sz w:val="20"/>
          <w:szCs w:val="20"/>
          <w:lang w:val="nl-NL"/>
        </w:rPr>
        <w:instrText xml:space="preserve"> FORMTEXT </w:instrText>
      </w:r>
      <w:r w:rsidRPr="00172A67">
        <w:rPr>
          <w:rFonts w:ascii="Montserrat" w:hAnsi="Montserrat" w:cstheme="minorHAnsi"/>
          <w:sz w:val="20"/>
          <w:szCs w:val="20"/>
          <w:lang w:val="nl-NL"/>
        </w:rPr>
      </w:r>
      <w:r w:rsidRPr="00172A67">
        <w:rPr>
          <w:rFonts w:ascii="Montserrat" w:hAnsi="Montserrat" w:cstheme="minorHAnsi"/>
          <w:sz w:val="20"/>
          <w:szCs w:val="20"/>
          <w:lang w:val="nl-NL"/>
        </w:rPr>
        <w:fldChar w:fldCharType="separate"/>
      </w:r>
      <w:r w:rsidR="00D03CD9">
        <w:rPr>
          <w:rFonts w:ascii="Montserrat" w:hAnsi="Montserrat" w:cstheme="minorHAnsi"/>
          <w:noProof/>
          <w:sz w:val="20"/>
          <w:szCs w:val="20"/>
          <w:lang w:val="nl-NL"/>
        </w:rPr>
        <w:t>[NAAM / FUNCTIE]</w:t>
      </w:r>
      <w:r w:rsidRPr="00172A67">
        <w:rPr>
          <w:rFonts w:ascii="Montserrat" w:hAnsi="Montserrat" w:cstheme="minorHAnsi"/>
          <w:sz w:val="20"/>
          <w:szCs w:val="20"/>
          <w:lang w:val="nl-NL"/>
        </w:rPr>
        <w:fldChar w:fldCharType="end"/>
      </w:r>
      <w:bookmarkEnd w:id="22"/>
      <w:r w:rsidRPr="00172A67">
        <w:rPr>
          <w:rFonts w:ascii="Montserrat" w:hAnsi="Montserrat" w:cstheme="minorHAnsi"/>
          <w:sz w:val="20"/>
          <w:szCs w:val="20"/>
          <w:lang w:val="nl-NL"/>
        </w:rPr>
        <w:t xml:space="preserve"> (hierna: “</w:t>
      </w:r>
      <w:r w:rsidRPr="00172A67">
        <w:rPr>
          <w:rFonts w:ascii="Montserrat" w:hAnsi="Montserrat" w:cstheme="minorHAnsi"/>
          <w:b/>
          <w:bCs/>
          <w:sz w:val="20"/>
          <w:szCs w:val="20"/>
          <w:lang w:val="nl-NL"/>
        </w:rPr>
        <w:t>Verwerkingsverantwoordelijke</w:t>
      </w:r>
      <w:r w:rsidRPr="00172A67">
        <w:rPr>
          <w:rFonts w:ascii="Montserrat" w:hAnsi="Montserrat" w:cstheme="minorHAnsi"/>
          <w:sz w:val="20"/>
          <w:szCs w:val="20"/>
          <w:lang w:val="nl-NL"/>
        </w:rPr>
        <w:t xml:space="preserve">”). </w:t>
      </w:r>
    </w:p>
    <w:p w14:paraId="04D5C459" w14:textId="77777777" w:rsidR="00172A67" w:rsidRPr="00172A67" w:rsidRDefault="00172A67" w:rsidP="00172A67">
      <w:pPr>
        <w:pStyle w:val="Normaalweb"/>
        <w:shd w:val="clear" w:color="auto" w:fill="FFFFFF"/>
        <w:ind w:left="720"/>
        <w:rPr>
          <w:rFonts w:ascii="Montserrat" w:hAnsi="Montserrat" w:cstheme="minorHAnsi"/>
          <w:sz w:val="20"/>
          <w:szCs w:val="20"/>
          <w:lang w:val="nl-NL"/>
        </w:rPr>
      </w:pPr>
      <w:r w:rsidRPr="00172A67">
        <w:rPr>
          <w:rFonts w:ascii="Montserrat" w:hAnsi="Montserrat" w:cstheme="minorHAnsi"/>
          <w:sz w:val="20"/>
          <w:szCs w:val="20"/>
          <w:lang w:val="nl-NL"/>
        </w:rPr>
        <w:t xml:space="preserve">Hierna gezamenlijk te noemen de “Partijen” en afzonderlijk de “Partij”. </w:t>
      </w:r>
    </w:p>
    <w:p w14:paraId="17DA392A" w14:textId="77777777" w:rsidR="00172A67" w:rsidRPr="00835ADA" w:rsidRDefault="00172A67" w:rsidP="00835ADA">
      <w:pPr>
        <w:pStyle w:val="Kop2"/>
      </w:pPr>
      <w:bookmarkStart w:id="23" w:name="_Toc212712075"/>
      <w:bookmarkStart w:id="24" w:name="_Toc212714817"/>
      <w:bookmarkStart w:id="25" w:name="_Toc237427598"/>
      <w:r w:rsidRPr="00835ADA">
        <w:t>Artikel 1. Definities</w:t>
      </w:r>
      <w:bookmarkEnd w:id="23"/>
      <w:bookmarkEnd w:id="24"/>
      <w:bookmarkEnd w:id="25"/>
      <w:r w:rsidRPr="00835ADA">
        <w:t xml:space="preserve"> </w:t>
      </w:r>
    </w:p>
    <w:p w14:paraId="29CFC7E4" w14:textId="77777777" w:rsidR="00172A67" w:rsidRPr="00172A67" w:rsidRDefault="00172A67" w:rsidP="00172A67">
      <w:pPr>
        <w:pStyle w:val="Norma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1.1. </w:t>
      </w:r>
      <w:r w:rsidRPr="00172A67">
        <w:rPr>
          <w:rFonts w:ascii="Montserrat" w:hAnsi="Montserrat" w:cstheme="minorHAnsi"/>
          <w:sz w:val="20"/>
          <w:szCs w:val="20"/>
          <w:lang w:val="nl-NL"/>
        </w:rPr>
        <w:t xml:space="preserve">Voor de definities die worden gebruikt in deze Verwerkersovereenkomst in het kader van de verwerking van persoonsgegevens (zoals maar niet beperkt tot: persoonsgegevens, verwerking, betrokkene, verwerkingsverantwoordelijke, verwerker, inbreuk in verband met persoonsgegevens en derde) wordt aangesloten bij de overeenkomstige definities uit de Algemene Verordening Gegevensbescherming (AVG). </w:t>
      </w:r>
    </w:p>
    <w:p w14:paraId="2334422F" w14:textId="1CAAB24F" w:rsidR="00172A67" w:rsidRPr="00172A67" w:rsidRDefault="00172A67" w:rsidP="00172A67">
      <w:pPr>
        <w:pStyle w:val="Norma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1.2. </w:t>
      </w:r>
      <w:r w:rsidRPr="00172A67">
        <w:rPr>
          <w:rFonts w:ascii="Montserrat" w:hAnsi="Montserrat" w:cstheme="minorHAnsi"/>
          <w:sz w:val="20"/>
          <w:szCs w:val="20"/>
          <w:lang w:val="nl-NL"/>
        </w:rPr>
        <w:t xml:space="preserve">Hoofdovereenkomst: indien aanwezig, de gesloten overeenkomst(en) tussen Verwerkingsverantwoordelijke en Verwerker te </w:t>
      </w:r>
      <w:r w:rsidRPr="00172A67">
        <w:rPr>
          <w:rFonts w:ascii="Montserrat" w:hAnsi="Montserrat" w:cstheme="minorHAnsi"/>
          <w:sz w:val="20"/>
          <w:szCs w:val="20"/>
          <w:lang w:val="nl-NL"/>
        </w:rPr>
        <w:fldChar w:fldCharType="begin">
          <w:ffData>
            <w:name w:val="Hoofd_Datum"/>
            <w:enabled/>
            <w:calcOnExit w:val="0"/>
            <w:textInput>
              <w:type w:val="date"/>
              <w:default w:val="01/01/2024"/>
            </w:textInput>
          </w:ffData>
        </w:fldChar>
      </w:r>
      <w:bookmarkStart w:id="26" w:name="Hoofd_Datum"/>
      <w:r w:rsidRPr="00172A67">
        <w:rPr>
          <w:rFonts w:ascii="Montserrat" w:hAnsi="Montserrat" w:cstheme="minorHAnsi"/>
          <w:sz w:val="20"/>
          <w:szCs w:val="20"/>
          <w:lang w:val="nl-NL"/>
        </w:rPr>
        <w:instrText xml:space="preserve"> FORMTEXT </w:instrText>
      </w:r>
      <w:r w:rsidRPr="00172A67">
        <w:rPr>
          <w:rFonts w:ascii="Montserrat" w:hAnsi="Montserrat" w:cstheme="minorHAnsi"/>
          <w:sz w:val="20"/>
          <w:szCs w:val="20"/>
          <w:lang w:val="nl-NL"/>
        </w:rPr>
      </w:r>
      <w:r w:rsidRPr="00172A67">
        <w:rPr>
          <w:rFonts w:ascii="Montserrat" w:hAnsi="Montserrat" w:cstheme="minorHAnsi"/>
          <w:sz w:val="20"/>
          <w:szCs w:val="20"/>
          <w:lang w:val="nl-NL"/>
        </w:rPr>
        <w:fldChar w:fldCharType="separate"/>
      </w:r>
      <w:r w:rsidR="00D03CD9">
        <w:rPr>
          <w:rFonts w:ascii="Montserrat" w:hAnsi="Montserrat" w:cstheme="minorHAnsi"/>
          <w:noProof/>
          <w:sz w:val="20"/>
          <w:szCs w:val="20"/>
          <w:lang w:val="nl-NL"/>
        </w:rPr>
        <w:t>01/01/2024</w:t>
      </w:r>
      <w:r w:rsidRPr="00172A67">
        <w:rPr>
          <w:rFonts w:ascii="Montserrat" w:hAnsi="Montserrat" w:cstheme="minorHAnsi"/>
          <w:sz w:val="20"/>
          <w:szCs w:val="20"/>
          <w:lang w:val="nl-NL"/>
        </w:rPr>
        <w:fldChar w:fldCharType="end"/>
      </w:r>
      <w:bookmarkEnd w:id="26"/>
      <w:r w:rsidRPr="00172A67">
        <w:rPr>
          <w:rFonts w:ascii="Montserrat" w:hAnsi="Montserrat" w:cstheme="minorHAnsi"/>
          <w:sz w:val="20"/>
          <w:szCs w:val="20"/>
          <w:lang w:val="nl-NL"/>
        </w:rPr>
        <w:t xml:space="preserve">, met kenmerk </w:t>
      </w:r>
      <w:r w:rsidRPr="00172A67">
        <w:rPr>
          <w:rFonts w:ascii="Montserrat" w:hAnsi="Montserrat" w:cstheme="minorHAnsi"/>
          <w:sz w:val="20"/>
          <w:szCs w:val="20"/>
          <w:lang w:val="nl-NL"/>
        </w:rPr>
        <w:fldChar w:fldCharType="begin">
          <w:ffData>
            <w:name w:val="Hoofd_Kenmerk"/>
            <w:enabled/>
            <w:calcOnExit w:val="0"/>
            <w:textInput>
              <w:default w:val="[KENMERK]"/>
            </w:textInput>
          </w:ffData>
        </w:fldChar>
      </w:r>
      <w:bookmarkStart w:id="27" w:name="Hoofd_Kenmerk"/>
      <w:r w:rsidRPr="00172A67">
        <w:rPr>
          <w:rFonts w:ascii="Montserrat" w:hAnsi="Montserrat" w:cstheme="minorHAnsi"/>
          <w:sz w:val="20"/>
          <w:szCs w:val="20"/>
          <w:lang w:val="nl-NL"/>
        </w:rPr>
        <w:instrText xml:space="preserve"> FORMTEXT </w:instrText>
      </w:r>
      <w:r w:rsidRPr="00172A67">
        <w:rPr>
          <w:rFonts w:ascii="Montserrat" w:hAnsi="Montserrat" w:cstheme="minorHAnsi"/>
          <w:sz w:val="20"/>
          <w:szCs w:val="20"/>
          <w:lang w:val="nl-NL"/>
        </w:rPr>
      </w:r>
      <w:r w:rsidRPr="00172A67">
        <w:rPr>
          <w:rFonts w:ascii="Montserrat" w:hAnsi="Montserrat" w:cstheme="minorHAnsi"/>
          <w:sz w:val="20"/>
          <w:szCs w:val="20"/>
          <w:lang w:val="nl-NL"/>
        </w:rPr>
        <w:fldChar w:fldCharType="separate"/>
      </w:r>
      <w:r w:rsidR="00D03CD9">
        <w:rPr>
          <w:rFonts w:ascii="Montserrat" w:hAnsi="Montserrat" w:cstheme="minorHAnsi"/>
          <w:noProof/>
          <w:sz w:val="20"/>
          <w:szCs w:val="20"/>
          <w:lang w:val="nl-NL"/>
        </w:rPr>
        <w:t>[KENMERK]</w:t>
      </w:r>
      <w:r w:rsidRPr="00172A67">
        <w:rPr>
          <w:rFonts w:ascii="Montserrat" w:hAnsi="Montserrat" w:cstheme="minorHAnsi"/>
          <w:sz w:val="20"/>
          <w:szCs w:val="20"/>
          <w:lang w:val="nl-NL"/>
        </w:rPr>
        <w:fldChar w:fldCharType="end"/>
      </w:r>
      <w:bookmarkEnd w:id="27"/>
      <w:r w:rsidRPr="00172A67">
        <w:rPr>
          <w:rFonts w:ascii="Montserrat" w:hAnsi="Montserrat" w:cstheme="minorHAnsi"/>
          <w:sz w:val="20"/>
          <w:szCs w:val="20"/>
          <w:lang w:val="nl-NL"/>
        </w:rPr>
        <w:t xml:space="preserve">. </w:t>
      </w:r>
    </w:p>
    <w:p w14:paraId="26DBBC13" w14:textId="77777777" w:rsidR="00172A67" w:rsidRPr="00172A67" w:rsidRDefault="00172A67" w:rsidP="00172A67">
      <w:pPr>
        <w:pStyle w:val="Kop2"/>
      </w:pPr>
      <w:bookmarkStart w:id="28" w:name="_Toc212712076"/>
      <w:bookmarkStart w:id="29" w:name="_Toc212714818"/>
      <w:bookmarkStart w:id="30" w:name="_Toc237427599"/>
      <w:r w:rsidRPr="00172A67">
        <w:t>Artikel 2. Doeleinden van verwerking</w:t>
      </w:r>
      <w:bookmarkEnd w:id="28"/>
      <w:bookmarkEnd w:id="29"/>
      <w:bookmarkEnd w:id="30"/>
      <w:r w:rsidRPr="00172A67">
        <w:t xml:space="preserve"> </w:t>
      </w:r>
    </w:p>
    <w:p w14:paraId="56CAE4D1" w14:textId="77777777" w:rsidR="00172A67" w:rsidRPr="00172A67" w:rsidRDefault="00172A67" w:rsidP="00172A67">
      <w:pPr>
        <w:pStyle w:val="Norma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2.1. </w:t>
      </w:r>
      <w:r w:rsidRPr="00172A67">
        <w:rPr>
          <w:rFonts w:ascii="Montserrat" w:hAnsi="Montserrat" w:cstheme="minorHAnsi"/>
          <w:sz w:val="20"/>
          <w:szCs w:val="20"/>
          <w:lang w:val="nl-NL"/>
        </w:rPr>
        <w:t xml:space="preserve">Verwerker verbindt zich onder de voorwaarden van deze Verwerkersovereenkomst in opdracht van Verwerkingsverantwoordelijke persoonsgegevens te verwerken. Verwerking zal uitsluitend plaatsvinden in het kader van het leveren van de volgende dienst(en) van Verwerker aan Verwerkingsverantwoordelijke: </w:t>
      </w:r>
    </w:p>
    <w:p w14:paraId="3794C4B1" w14:textId="77777777" w:rsidR="00E274D6" w:rsidRDefault="00172A67" w:rsidP="00E274D6">
      <w:pPr>
        <w:pStyle w:val="Normaalweb"/>
        <w:numPr>
          <w:ilvl w:val="0"/>
          <w:numId w:val="15"/>
        </w:numPr>
        <w:shd w:val="clear" w:color="auto" w:fill="FFFFFF"/>
        <w:rPr>
          <w:rFonts w:ascii="Montserrat" w:hAnsi="Montserrat" w:cstheme="minorHAnsi"/>
          <w:sz w:val="20"/>
          <w:szCs w:val="20"/>
          <w:lang w:val="nl-NL"/>
        </w:rPr>
      </w:pPr>
      <w:r>
        <w:rPr>
          <w:rFonts w:ascii="Montserrat" w:hAnsi="Montserrat" w:cstheme="minorHAnsi"/>
          <w:sz w:val="20"/>
          <w:szCs w:val="20"/>
          <w:lang w:val="nl-NL"/>
        </w:rPr>
        <w:t xml:space="preserve">SAS </w:t>
      </w:r>
      <w:r w:rsidRPr="00172A67">
        <w:rPr>
          <w:rFonts w:ascii="Montserrat" w:hAnsi="Montserrat" w:cstheme="minorHAnsi"/>
          <w:sz w:val="20"/>
          <w:szCs w:val="20"/>
          <w:lang w:val="nl-NL"/>
        </w:rPr>
        <w:t>Cloud Services;</w:t>
      </w:r>
    </w:p>
    <w:p w14:paraId="40B8FD71" w14:textId="389E9A5D" w:rsidR="00172A67" w:rsidRPr="00172A67" w:rsidRDefault="00172A67" w:rsidP="00E274D6">
      <w:pPr>
        <w:pStyle w:val="Normaalweb"/>
        <w:numPr>
          <w:ilvl w:val="0"/>
          <w:numId w:val="15"/>
        </w:numPr>
        <w:shd w:val="clear" w:color="auto" w:fill="FFFFFF"/>
        <w:rPr>
          <w:rFonts w:ascii="Montserrat" w:hAnsi="Montserrat" w:cstheme="minorHAnsi"/>
          <w:sz w:val="20"/>
          <w:szCs w:val="20"/>
          <w:lang w:val="nl-NL"/>
        </w:rPr>
      </w:pPr>
      <w:r w:rsidRPr="00172A67">
        <w:rPr>
          <w:rFonts w:ascii="Montserrat" w:hAnsi="Montserrat" w:cstheme="minorHAnsi"/>
          <w:sz w:val="20"/>
          <w:szCs w:val="20"/>
          <w:lang w:val="nl-NL"/>
        </w:rPr>
        <w:t xml:space="preserve">het leveren van (remote) support; </w:t>
      </w:r>
    </w:p>
    <w:p w14:paraId="13DFB7E3" w14:textId="77777777" w:rsidR="00172A67" w:rsidRPr="00172A67" w:rsidRDefault="00172A67" w:rsidP="00172A67">
      <w:pPr>
        <w:pStyle w:val="Normaalweb"/>
        <w:shd w:val="clear" w:color="auto" w:fill="FFFFFF"/>
        <w:rPr>
          <w:rFonts w:ascii="Montserrat" w:hAnsi="Montserrat" w:cstheme="minorHAnsi"/>
          <w:sz w:val="20"/>
          <w:szCs w:val="20"/>
          <w:lang w:val="nl-NL"/>
        </w:rPr>
      </w:pPr>
      <w:r w:rsidRPr="00172A67">
        <w:rPr>
          <w:rFonts w:ascii="Montserrat" w:hAnsi="Montserrat" w:cstheme="minorHAnsi"/>
          <w:sz w:val="20"/>
          <w:szCs w:val="20"/>
          <w:lang w:val="nl-NL"/>
        </w:rPr>
        <w:t xml:space="preserve">Verder zal Verwerker de persoonsgegevens van Verwerkingsverantwoordelijke enkel verwerken voor die doeleinden die redelijkerwijs samenhangen met de hierboven aangevinkte dienst(en), of die met nadere instemming worden bepaald. </w:t>
      </w:r>
    </w:p>
    <w:p w14:paraId="089E3F28" w14:textId="77777777" w:rsidR="00172A67" w:rsidRPr="00172A67" w:rsidRDefault="00172A67" w:rsidP="00172A67">
      <w:pPr>
        <w:pStyle w:val="Norma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2.2. </w:t>
      </w:r>
      <w:r w:rsidRPr="00172A67">
        <w:rPr>
          <w:rFonts w:ascii="Montserrat" w:hAnsi="Montserrat" w:cstheme="minorHAnsi"/>
          <w:sz w:val="20"/>
          <w:szCs w:val="20"/>
          <w:lang w:val="nl-NL"/>
        </w:rPr>
        <w:t xml:space="preserve">De persoonsgegevens die door Verwerker in het kader van de werkzaamheden als bedoeld in het vorige lid worden verwerkt en de categorieën van de betrokkenen van wie deze afkomstig zijn, zijn opgenomen in Bijlage 1. </w:t>
      </w:r>
    </w:p>
    <w:p w14:paraId="03C90A46" w14:textId="77777777" w:rsidR="00E274D6" w:rsidRDefault="00E274D6">
      <w:pPr>
        <w:rPr>
          <w:rFonts w:eastAsiaTheme="minorEastAsia" w:cstheme="minorHAnsi"/>
          <w:color w:val="EE691B"/>
          <w:kern w:val="0"/>
          <w:szCs w:val="20"/>
          <w:lang w:eastAsia="x-none"/>
          <w14:ligatures w14:val="none"/>
        </w:rPr>
      </w:pPr>
      <w:r>
        <w:rPr>
          <w:rFonts w:cstheme="minorHAnsi"/>
          <w:color w:val="EE691B"/>
          <w:szCs w:val="20"/>
        </w:rPr>
        <w:br w:type="page"/>
      </w:r>
    </w:p>
    <w:p w14:paraId="39E9A425" w14:textId="614A8B26" w:rsidR="00172A67" w:rsidRPr="00172A67" w:rsidRDefault="00172A67" w:rsidP="00172A67">
      <w:pPr>
        <w:pStyle w:val="Norma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lastRenderedPageBreak/>
        <w:t xml:space="preserve">2.3. </w:t>
      </w:r>
      <w:r w:rsidRPr="00172A67">
        <w:rPr>
          <w:rFonts w:ascii="Montserrat" w:hAnsi="Montserrat" w:cstheme="minorHAnsi"/>
          <w:sz w:val="20"/>
          <w:szCs w:val="20"/>
          <w:lang w:val="nl-NL"/>
        </w:rPr>
        <w:t xml:space="preserve">Verwerker zal de persoonsgegevens niet voor enig ander doel verwerken dan zoals door Verwerkingsverantwoordelijke is vastgesteld. Verwerkingsverantwoordelijke zal Verwerker op de hoogte stellen van de verwerkingsdoeleinden voor zover deze niet reeds in deze Verwerkersovereenkomst zijn genoemd. Verwerker mag echter de persoonsgegevens gebruiken voor kwaliteitsdoeleinden, mits Verwerker de betreffende gegevens voor deze doeleinden enkel in geanonimiseerde vorm verwerkt. </w:t>
      </w:r>
    </w:p>
    <w:p w14:paraId="534AE546" w14:textId="77777777" w:rsidR="00172A67" w:rsidRPr="00172A67" w:rsidRDefault="00172A67" w:rsidP="00172A67">
      <w:pPr>
        <w:pStyle w:val="Kop2"/>
      </w:pPr>
      <w:bookmarkStart w:id="31" w:name="_Toc212712077"/>
      <w:bookmarkStart w:id="32" w:name="_Toc212714819"/>
      <w:bookmarkStart w:id="33" w:name="_Toc237427600"/>
      <w:r w:rsidRPr="00172A67">
        <w:t>Artikel 3. Verplichtingen Verwerker</w:t>
      </w:r>
      <w:bookmarkEnd w:id="31"/>
      <w:bookmarkEnd w:id="32"/>
      <w:bookmarkEnd w:id="33"/>
      <w:r w:rsidRPr="00172A67">
        <w:t xml:space="preserve"> </w:t>
      </w:r>
    </w:p>
    <w:p w14:paraId="7B4A935B"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3.1. </w:t>
      </w:r>
      <w:r w:rsidRPr="00172A67">
        <w:rPr>
          <w:rFonts w:ascii="Montserrat" w:hAnsi="Montserrat" w:cstheme="minorHAnsi"/>
          <w:sz w:val="20"/>
          <w:szCs w:val="20"/>
          <w:lang w:val="nl-NL"/>
        </w:rPr>
        <w:t xml:space="preserve">Ten aanzien van de in artikel 2 genoemde verwerkingen zal Verwerker zorgdragen voor de naleving van de toepasselijke privacywet- en regelgeving, waaronder de AVG. </w:t>
      </w:r>
    </w:p>
    <w:p w14:paraId="7703FD98"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3.2. </w:t>
      </w:r>
      <w:r w:rsidRPr="00172A67">
        <w:rPr>
          <w:rFonts w:ascii="Montserrat" w:hAnsi="Montserrat" w:cstheme="minorHAnsi"/>
          <w:sz w:val="20"/>
          <w:szCs w:val="20"/>
          <w:lang w:val="nl-NL"/>
        </w:rPr>
        <w:t xml:space="preserve">Verwerker zal Verwerkingsverantwoordelijke, op diens eerste verzoek daartoe, informeren over de door haar genomen maatregelen aangaande haar verplichtingen onder deze Verwerkersovereenkomst. </w:t>
      </w:r>
    </w:p>
    <w:p w14:paraId="6F24B3DD"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3.3. </w:t>
      </w:r>
      <w:r w:rsidRPr="00172A67">
        <w:rPr>
          <w:rFonts w:ascii="Montserrat" w:hAnsi="Montserrat" w:cstheme="minorHAnsi"/>
          <w:sz w:val="20"/>
          <w:szCs w:val="20"/>
          <w:lang w:val="nl-NL"/>
        </w:rPr>
        <w:t xml:space="preserve">De verplichtingen van de Verwerker die uit deze Verwerkersovereenkomst voortvloeien, gelden ook voor degenen die persoonsgegevens verwerken onder het gezag van Verwerker, waaronder begrepen maar niet beperkt tot werknemers, in de ruimste zin van het woord. </w:t>
      </w:r>
    </w:p>
    <w:p w14:paraId="6E152B08"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3.4. </w:t>
      </w:r>
      <w:r w:rsidRPr="00172A67">
        <w:rPr>
          <w:rFonts w:ascii="Montserrat" w:hAnsi="Montserrat" w:cstheme="minorHAnsi"/>
          <w:sz w:val="20"/>
          <w:szCs w:val="20"/>
          <w:lang w:val="nl-NL"/>
        </w:rPr>
        <w:t xml:space="preserve">De Verwerker zal de Verwerkingsverantwoordelijke onverwijld in kennis stellen indien naar zijn mening een instructie van de Verwerkingsverantwoordelijke in strijd is met de in lid 1 bedoelde wetgeving. </w:t>
      </w:r>
    </w:p>
    <w:p w14:paraId="3D20B496"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3.5. </w:t>
      </w:r>
      <w:r w:rsidRPr="00172A67">
        <w:rPr>
          <w:rFonts w:ascii="Montserrat" w:hAnsi="Montserrat" w:cstheme="minorHAnsi"/>
          <w:sz w:val="20"/>
          <w:szCs w:val="20"/>
          <w:lang w:val="nl-NL"/>
        </w:rPr>
        <w:t xml:space="preserve">Verwerker zal, voor zover dat binnen haar macht ligt, bijstand verlenen aan Verwerkingsverantwoordelijke bij de nakoming van de op de Verwerkingsverantwoordelijke rustende wettelijke verplichtingen op basis van de artikelen 32 tot en met 36 AVG. Verwerker kan hiervoor redelijke kosten in rekening brengen bij de Verwerkingsverantwoordelijke. </w:t>
      </w:r>
    </w:p>
    <w:p w14:paraId="2ABCC0E0" w14:textId="77777777" w:rsidR="00172A67" w:rsidRPr="00172A67" w:rsidRDefault="00172A67" w:rsidP="00172A67">
      <w:pPr>
        <w:pStyle w:val="Kop2"/>
      </w:pPr>
      <w:bookmarkStart w:id="34" w:name="_Toc212712078"/>
      <w:bookmarkStart w:id="35" w:name="_Toc212714820"/>
      <w:bookmarkStart w:id="36" w:name="_Toc237427601"/>
      <w:r w:rsidRPr="00172A67">
        <w:t>Artikel 4. Doorgifte van persoonsgegevens</w:t>
      </w:r>
      <w:bookmarkEnd w:id="34"/>
      <w:bookmarkEnd w:id="35"/>
      <w:bookmarkEnd w:id="36"/>
      <w:r w:rsidRPr="00172A67">
        <w:t xml:space="preserve"> </w:t>
      </w:r>
    </w:p>
    <w:p w14:paraId="264017CF"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4.1. </w:t>
      </w:r>
      <w:r w:rsidRPr="00172A67">
        <w:rPr>
          <w:rFonts w:ascii="Montserrat" w:hAnsi="Montserrat" w:cstheme="minorHAnsi"/>
          <w:sz w:val="20"/>
          <w:szCs w:val="20"/>
          <w:lang w:val="nl-NL"/>
        </w:rPr>
        <w:t xml:space="preserve">Verwerker mag de persoonsgegevens verwerken in landen binnen de Europese Economische Ruimte (EER). Doorgifte naar landen buiten de EER is enkel toegestaan met voorafgaande schriftelijke toestemming van de Verwerkingsverantwoordelijke. </w:t>
      </w:r>
    </w:p>
    <w:p w14:paraId="03DE3027"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4.2. </w:t>
      </w:r>
      <w:r w:rsidRPr="00172A67">
        <w:rPr>
          <w:rFonts w:ascii="Montserrat" w:hAnsi="Montserrat" w:cstheme="minorHAnsi"/>
          <w:sz w:val="20"/>
          <w:szCs w:val="20"/>
          <w:lang w:val="nl-NL"/>
        </w:rPr>
        <w:t xml:space="preserve">Mochten er, na voorafgaande toestemming van de Verwerkingsverantwoordelijke, persoonsgegevens worden doorgegeven naar landen buiten de EER, dan zal de Verwerker zorgdragen voor passende waarborgen in de zin van hoofdstuk V AVG. </w:t>
      </w:r>
    </w:p>
    <w:p w14:paraId="7DE9F45F" w14:textId="77777777" w:rsidR="00172A67" w:rsidRPr="00172A67" w:rsidRDefault="00172A67" w:rsidP="00172A67">
      <w:pPr>
        <w:pStyle w:val="Kop2"/>
      </w:pPr>
      <w:bookmarkStart w:id="37" w:name="_Toc212712079"/>
      <w:bookmarkStart w:id="38" w:name="_Toc212714821"/>
      <w:bookmarkStart w:id="39" w:name="_Toc237427602"/>
      <w:r w:rsidRPr="00172A67">
        <w:t>Artikel 5. Verdeling van verantwoordelijkheid</w:t>
      </w:r>
      <w:bookmarkEnd w:id="37"/>
      <w:bookmarkEnd w:id="38"/>
      <w:bookmarkEnd w:id="39"/>
      <w:r w:rsidRPr="00172A67">
        <w:t xml:space="preserve"> </w:t>
      </w:r>
    </w:p>
    <w:p w14:paraId="1350E729"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5.1. </w:t>
      </w:r>
      <w:r w:rsidRPr="00172A67">
        <w:rPr>
          <w:rFonts w:ascii="Montserrat" w:hAnsi="Montserrat" w:cstheme="minorHAnsi"/>
          <w:sz w:val="20"/>
          <w:szCs w:val="20"/>
          <w:lang w:val="nl-NL"/>
        </w:rPr>
        <w:t xml:space="preserve">De toegestane verwerkingen zullen door Verwerker worden uitgevoerd binnen een (semi-) geautomatiseerde omgeving. </w:t>
      </w:r>
    </w:p>
    <w:p w14:paraId="5AF6005A" w14:textId="77777777" w:rsidR="00E274D6" w:rsidRDefault="00E274D6">
      <w:pPr>
        <w:rPr>
          <w:rFonts w:eastAsiaTheme="minorEastAsia" w:cstheme="minorHAnsi"/>
          <w:color w:val="EE691B"/>
          <w:kern w:val="0"/>
          <w:szCs w:val="20"/>
          <w:lang w:eastAsia="x-none"/>
          <w14:ligatures w14:val="none"/>
        </w:rPr>
      </w:pPr>
      <w:r>
        <w:rPr>
          <w:rFonts w:cstheme="minorHAnsi"/>
          <w:color w:val="EE691B"/>
          <w:szCs w:val="20"/>
        </w:rPr>
        <w:br w:type="page"/>
      </w:r>
    </w:p>
    <w:p w14:paraId="21C0D31B" w14:textId="7D8B101C"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lastRenderedPageBreak/>
        <w:t xml:space="preserve">5.2. </w:t>
      </w:r>
      <w:r w:rsidRPr="00172A67">
        <w:rPr>
          <w:rFonts w:ascii="Montserrat" w:hAnsi="Montserrat" w:cstheme="minorHAnsi"/>
          <w:sz w:val="20"/>
          <w:szCs w:val="20"/>
          <w:lang w:val="nl-NL"/>
        </w:rPr>
        <w:t xml:space="preserve">Verwerker is verantwoordelijk voor de verwerking van de persoonsgegevens onder deze Verwerkersovereenkomst, overeenkomstig de instructies van Verwerkingsverantwoordelijke en onder de uitdrukkelijke (eind-)verantwoordelijkheid van Verwerkingsverantwoordelijke. Voor de overige verwerkingen van persoonsgegevens, waaronder in ieder geval begrepen, maar niet beperkt tot, de verzameling van de persoonsgegevens door de Verwerkingsverantwoordelijke, verwerkingen voor doeleinden die niet door Verwerkingsverantwoordelijke aan Verwerker zijn gemeld, verwerkingen door derden en/of voor andere doeleinden, is Verwerker uitdrukkelijk niet verantwoordelijk. </w:t>
      </w:r>
    </w:p>
    <w:p w14:paraId="358396E8" w14:textId="51C02378" w:rsidR="00172A67" w:rsidRPr="00953279" w:rsidRDefault="00172A67" w:rsidP="00953279">
      <w:pPr>
        <w:pStyle w:val="Norma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5.3. </w:t>
      </w:r>
      <w:r w:rsidRPr="00172A67">
        <w:rPr>
          <w:rFonts w:ascii="Montserrat" w:hAnsi="Montserrat" w:cstheme="minorHAnsi"/>
          <w:sz w:val="20"/>
          <w:szCs w:val="20"/>
          <w:lang w:val="nl-NL"/>
        </w:rPr>
        <w:t>Verwerkingsverantwoordelijke garandeert dat de inhoud, het gebruik en de opdracht tot de verwerkingen van de persoonsgegevens zoals bedoeld in deze verwerkersovereenkomst niet onrechtmatig zijn en geen inbreuk maken op enig recht van derden.</w:t>
      </w:r>
      <w:bookmarkStart w:id="40" w:name="_Toc212712080"/>
    </w:p>
    <w:p w14:paraId="3B0EF281" w14:textId="2C78E8B1" w:rsidR="00172A67" w:rsidRPr="00172A67" w:rsidRDefault="00172A67" w:rsidP="00172A67">
      <w:pPr>
        <w:pStyle w:val="Kop2"/>
        <w:ind w:left="0" w:firstLine="0"/>
      </w:pPr>
      <w:bookmarkStart w:id="41" w:name="_Toc212714822"/>
      <w:bookmarkStart w:id="42" w:name="_Toc237427603"/>
      <w:r w:rsidRPr="00172A67">
        <w:t>Artikel 6. Inschakelen van derden of onderaannemers</w:t>
      </w:r>
      <w:bookmarkEnd w:id="40"/>
      <w:bookmarkEnd w:id="41"/>
      <w:bookmarkEnd w:id="42"/>
      <w:r w:rsidRPr="00172A67">
        <w:t xml:space="preserve"> </w:t>
      </w:r>
    </w:p>
    <w:p w14:paraId="477A0F1D"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6.1. </w:t>
      </w:r>
      <w:r w:rsidRPr="00172A67">
        <w:rPr>
          <w:rFonts w:ascii="Montserrat" w:hAnsi="Montserrat" w:cstheme="minorHAnsi"/>
          <w:sz w:val="20"/>
          <w:szCs w:val="20"/>
          <w:lang w:val="nl-NL"/>
        </w:rPr>
        <w:t xml:space="preserve">Verwerkingsverantwoordelijke geeft Verwerker hierbij specifieke schriftelijke toestemming om bij de verwerking van persoonsgegevens, op grond van deze Verwerkersovereenkomst, gebruik te maken van de derden en/of onderaannemers (sub-verwerkers) zoals opgenomen in Bijlage 2. </w:t>
      </w:r>
    </w:p>
    <w:p w14:paraId="30A2939E"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6.2. </w:t>
      </w:r>
      <w:r w:rsidRPr="00172A67">
        <w:rPr>
          <w:rFonts w:ascii="Montserrat" w:hAnsi="Montserrat" w:cstheme="minorHAnsi"/>
          <w:sz w:val="20"/>
          <w:szCs w:val="20"/>
          <w:lang w:val="nl-NL"/>
        </w:rPr>
        <w:t xml:space="preserve">Voor het inschakelen van overige sub-verwerkers, geeft Verwerkingsverantwoordelijke hierbij algemene schriftelijke toestemming. Verwerker zal de Verwerkingsverantwoordelijke per e-mail informeren over beoogde veranderingen inzake de toevoeging of vervanging van sub-verwerkers. Verwerkingsverantwoordelijke heeft het recht om tegen enige, door Verwerker in te schakelen sub-verwerkers, schriftelijk en gemotiveerd binnen twee weken bezwaar te maken. Wanneer Verwerkingsverantwoordelijke bezwaar maakt tegen de door Verwerker gewenste in te schakelen sub-verwerker(s), zullen Partijen in onderling overleg treden om hiertoe tot een oplossing te komen. </w:t>
      </w:r>
    </w:p>
    <w:p w14:paraId="6805E432"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6.3. </w:t>
      </w:r>
      <w:r w:rsidRPr="00172A67">
        <w:rPr>
          <w:rFonts w:ascii="Montserrat" w:hAnsi="Montserrat" w:cstheme="minorHAnsi"/>
          <w:sz w:val="20"/>
          <w:szCs w:val="20"/>
          <w:lang w:val="nl-NL"/>
        </w:rPr>
        <w:t xml:space="preserve">Verwerker zorgt ervoor dat de door haar ingeschakelde sub-verwerkers schriftelijk overeenkomstige plichten op zich nemen als tussen Verwerkingsverantwoordelijke en Verwerker zijn overeengekomen. </w:t>
      </w:r>
    </w:p>
    <w:p w14:paraId="28A08AEA" w14:textId="3C07EFEB" w:rsidR="00281969" w:rsidRPr="001D20C2" w:rsidRDefault="00172A67" w:rsidP="00172A67">
      <w:pPr>
        <w:pStyle w:val="Norma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6.4.</w:t>
      </w:r>
      <w:r w:rsidR="001D20C2" w:rsidRPr="001D20C2">
        <w:t xml:space="preserve"> </w:t>
      </w:r>
      <w:r w:rsidR="00281969" w:rsidRPr="00281969">
        <w:rPr>
          <w:rFonts w:ascii="Montserrat" w:hAnsi="Montserrat" w:cstheme="minorHAnsi"/>
          <w:sz w:val="20"/>
          <w:szCs w:val="20"/>
          <w:lang w:val="nl-NL"/>
        </w:rPr>
        <w:t>Verwerker staat in voor een correcte naleving van de plichten uit deze Verwerkersovereenkomst door deze sub-verwerkers en is bij fouten van deze derden aansprakelijk voor eventueel hieruit voortkomende schade alsof zij zelf de fout(en) heeft begaan, waarbij de aansprakelijkheidsregeling zoals opgenomen in artikel 12 van toepassing is.</w:t>
      </w:r>
    </w:p>
    <w:p w14:paraId="1B07366C" w14:textId="77777777" w:rsidR="00172A67" w:rsidRPr="00172A67" w:rsidRDefault="00172A67" w:rsidP="00172A67">
      <w:pPr>
        <w:pStyle w:val="Kop2"/>
      </w:pPr>
      <w:bookmarkStart w:id="43" w:name="_Toc212712081"/>
      <w:bookmarkStart w:id="44" w:name="_Toc212714823"/>
      <w:bookmarkStart w:id="45" w:name="_Toc237427604"/>
      <w:r w:rsidRPr="00172A67">
        <w:t>Artikel 7. Beveiliging</w:t>
      </w:r>
      <w:bookmarkEnd w:id="43"/>
      <w:bookmarkEnd w:id="44"/>
      <w:bookmarkEnd w:id="45"/>
      <w:r w:rsidRPr="00172A67">
        <w:t xml:space="preserve"> </w:t>
      </w:r>
    </w:p>
    <w:p w14:paraId="7EBF8F9E"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7.1. </w:t>
      </w:r>
      <w:r w:rsidRPr="00172A67">
        <w:rPr>
          <w:rFonts w:ascii="Montserrat" w:hAnsi="Montserrat" w:cstheme="minorHAnsi"/>
          <w:sz w:val="20"/>
          <w:szCs w:val="20"/>
          <w:lang w:val="nl-NL"/>
        </w:rPr>
        <w:t xml:space="preserve">Verwerker zal passende technische en organisatorische maatregelen nemen met betrekking tot de te verrichten verwerkingen van persoonsgegevens, tegen verlies of tegen enige vorm van onrechtmatige verwerking (zoals onbevoegde kennisname, aantasting, wijziging of verstrekking van de persoonsgegevens). </w:t>
      </w:r>
    </w:p>
    <w:p w14:paraId="15F59E0E" w14:textId="2E042768"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7.2. </w:t>
      </w:r>
      <w:r w:rsidRPr="00172A67">
        <w:rPr>
          <w:rFonts w:ascii="Montserrat" w:hAnsi="Montserrat" w:cstheme="minorHAnsi"/>
          <w:sz w:val="20"/>
          <w:szCs w:val="20"/>
          <w:lang w:val="nl-NL"/>
        </w:rPr>
        <w:t>Verwerker heeft hiertoe de maatregelen genomen zoals genoemd in het Beveiligingsprotocol bekend onder de naam “Service level description SaaS”. Verwerker mag het Beveiligingsprotocol op ieder moment eenzijdig aanpassen indien de beveiligingsmaatregelen niet ten nadele van Verwerkingsverantwoordelijke zijn veranderd. De actuele versie van de SLD’s is in te zien op de Scope4mation website (</w:t>
      </w:r>
      <w:hyperlink r:id="rId12" w:anchor="support" w:history="1">
        <w:r w:rsidRPr="00172A67">
          <w:rPr>
            <w:rStyle w:val="Hyperlink"/>
            <w:rFonts w:ascii="Montserrat" w:hAnsi="Montserrat" w:cstheme="minorHAnsi"/>
            <w:sz w:val="20"/>
            <w:szCs w:val="20"/>
            <w:lang w:val="nl-NL"/>
          </w:rPr>
          <w:t>https://info.scope4mation.com/#support</w:t>
        </w:r>
      </w:hyperlink>
      <w:r w:rsidRPr="00172A67">
        <w:rPr>
          <w:rFonts w:ascii="Montserrat" w:hAnsi="Montserrat" w:cstheme="minorHAnsi"/>
          <w:sz w:val="20"/>
          <w:szCs w:val="20"/>
          <w:lang w:val="nl-NL"/>
        </w:rPr>
        <w:t xml:space="preserve">). </w:t>
      </w:r>
    </w:p>
    <w:p w14:paraId="0ABD4A18"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lastRenderedPageBreak/>
        <w:t xml:space="preserve">7.3. </w:t>
      </w:r>
      <w:r w:rsidRPr="00172A67">
        <w:rPr>
          <w:rFonts w:ascii="Montserrat" w:hAnsi="Montserrat" w:cstheme="minorHAnsi"/>
          <w:sz w:val="20"/>
          <w:szCs w:val="20"/>
          <w:lang w:val="nl-NL"/>
        </w:rPr>
        <w:t xml:space="preserve">Verwerkingsverantwoordelijke stelt enkel persoonsgegevens aan Verwerker ter beschikking voor verwerking, indien zij zich ervan heeft verzekerd dat de door Verwerker genomen beveiligingsmaatregelen passend zijn met het oog op de gewenste gegevensverwerking. </w:t>
      </w:r>
    </w:p>
    <w:p w14:paraId="1AD02761"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7.4. </w:t>
      </w:r>
      <w:r w:rsidRPr="00172A67">
        <w:rPr>
          <w:rFonts w:ascii="Montserrat" w:hAnsi="Montserrat" w:cstheme="minorHAnsi"/>
          <w:sz w:val="20"/>
          <w:szCs w:val="20"/>
          <w:lang w:val="nl-NL"/>
        </w:rPr>
        <w:t xml:space="preserve">Verwerker beschikt over een ISO27001 certificering. </w:t>
      </w:r>
    </w:p>
    <w:p w14:paraId="3E83719B" w14:textId="77777777" w:rsidR="00172A67" w:rsidRPr="00172A67" w:rsidRDefault="00172A67" w:rsidP="00172A67">
      <w:pPr>
        <w:pStyle w:val="Kop2"/>
      </w:pPr>
      <w:bookmarkStart w:id="46" w:name="_Toc212712082"/>
      <w:bookmarkStart w:id="47" w:name="_Toc212714824"/>
      <w:bookmarkStart w:id="48" w:name="_Toc237427605"/>
      <w:r w:rsidRPr="00172A67">
        <w:t>Artikel 8. Afhandeling verzoeken van betrokkenen</w:t>
      </w:r>
      <w:bookmarkEnd w:id="46"/>
      <w:bookmarkEnd w:id="47"/>
      <w:bookmarkEnd w:id="48"/>
      <w:r w:rsidRPr="00172A67">
        <w:t xml:space="preserve"> </w:t>
      </w:r>
    </w:p>
    <w:p w14:paraId="53AA1815"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8.1. </w:t>
      </w:r>
      <w:r w:rsidRPr="00172A67">
        <w:rPr>
          <w:rFonts w:ascii="Montserrat" w:hAnsi="Montserrat" w:cstheme="minorHAnsi"/>
          <w:sz w:val="20"/>
          <w:szCs w:val="20"/>
          <w:lang w:val="nl-NL"/>
        </w:rPr>
        <w:t xml:space="preserve">In het geval dat een betrokkene een verzoek tot uitoefening van zijn/haar wettelijke rechten met betrekking tot zijn/haar persoonsgegevens richt aan Verwerker, zal Verwerker het verzoek doorsturen aan Verwerkingsverantwoordelijke, en zal Verwerkingsverantwoordelijke het verzoek verder afhandelen. Verwerker mag de betrokkene daarvan op de hoogte stellen. </w:t>
      </w:r>
    </w:p>
    <w:p w14:paraId="3F6AB020"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8.2. </w:t>
      </w:r>
      <w:r w:rsidRPr="00172A67">
        <w:rPr>
          <w:rFonts w:ascii="Montserrat" w:hAnsi="Montserrat" w:cstheme="minorHAnsi"/>
          <w:sz w:val="20"/>
          <w:szCs w:val="20"/>
          <w:lang w:val="nl-NL"/>
        </w:rPr>
        <w:t xml:space="preserve">Verwerker zal aan de Verwerkingsverantwoordelijke alle redelijkerwijs benodigde ondersteuning verlenen bij het uitvoering geven aan de verzoeken van betrokkenen. Verwerker kan hiervoor redelijke kosten in rekening brengen bij de Verwerkingsverantwoordelijke. </w:t>
      </w:r>
    </w:p>
    <w:p w14:paraId="7AF394F0" w14:textId="77777777" w:rsidR="00172A67" w:rsidRPr="00172A67" w:rsidRDefault="00172A67" w:rsidP="00172A67">
      <w:pPr>
        <w:pStyle w:val="Kop2"/>
      </w:pPr>
      <w:bookmarkStart w:id="49" w:name="_Toc212712083"/>
      <w:bookmarkStart w:id="50" w:name="_Toc212714825"/>
      <w:bookmarkStart w:id="51" w:name="_Toc237427606"/>
      <w:r w:rsidRPr="00172A67">
        <w:t>Artikel 9. Geheimhouding en vertrouwelijkheid</w:t>
      </w:r>
      <w:bookmarkEnd w:id="49"/>
      <w:bookmarkEnd w:id="50"/>
      <w:bookmarkEnd w:id="51"/>
      <w:r w:rsidRPr="00172A67">
        <w:t xml:space="preserve"> </w:t>
      </w:r>
    </w:p>
    <w:p w14:paraId="6DA5A8CE"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9.1. </w:t>
      </w:r>
      <w:r w:rsidRPr="00172A67">
        <w:rPr>
          <w:rFonts w:ascii="Montserrat" w:hAnsi="Montserrat" w:cstheme="minorHAnsi"/>
          <w:sz w:val="20"/>
          <w:szCs w:val="20"/>
          <w:lang w:val="nl-NL"/>
        </w:rPr>
        <w:t xml:space="preserve">Op alle persoonsgegevens die Verwerker van Verwerkingsverantwoordelijke ontvangt en/of zelf verzamelt in het kader van deze Verwerkersovereenkomst, rust een geheimhoudingsplicht jegens derden. Verwerker zal deze informatie niet voor een ander doel gebruiken dan waarvoor zij deze heeft verkregen. </w:t>
      </w:r>
    </w:p>
    <w:p w14:paraId="0749DD27"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9.2. </w:t>
      </w:r>
      <w:r w:rsidRPr="00172A67">
        <w:rPr>
          <w:rFonts w:ascii="Montserrat" w:hAnsi="Montserrat" w:cstheme="minorHAnsi"/>
          <w:sz w:val="20"/>
          <w:szCs w:val="20"/>
          <w:lang w:val="nl-NL"/>
        </w:rPr>
        <w:t xml:space="preserve">Deze geheimhoudingsplicht is niet van toepassing voor zover Verwerkingsverantwoordelijke uitdrukkelijke toestemming heeft gegeven om de informatie aan derden te verschaffen, indien het verstrekken van de informatie aan derden logischerwijs noodzakelijk is gezien de aard van de verstrekte opdracht en de uitvoering van deze Verwerkersovereenkomst, of indien er een wettelijke verplichting bestaat om de informatie aan een derde te verstrekken. Wanneer er op Verwerker een wettelijke verplichting rust om informatie aan een derde te verstrekken, zal zij Verwerkingsverantwoordelijke hierover voorafgaand informeren tenzij de wetgeving deze kennisgeving om gewichtige redenen van algemeen belang verbiedt. </w:t>
      </w:r>
    </w:p>
    <w:p w14:paraId="37B5CD74" w14:textId="77777777" w:rsidR="00172A67" w:rsidRPr="00172A67" w:rsidRDefault="00172A67" w:rsidP="00172A67">
      <w:pPr>
        <w:pStyle w:val="Kop2"/>
      </w:pPr>
      <w:bookmarkStart w:id="52" w:name="_Toc212712084"/>
      <w:bookmarkStart w:id="53" w:name="_Toc212714826"/>
      <w:bookmarkStart w:id="54" w:name="_Toc237427607"/>
      <w:r w:rsidRPr="00172A67">
        <w:t>Artikel 10. Audit</w:t>
      </w:r>
      <w:bookmarkEnd w:id="52"/>
      <w:bookmarkEnd w:id="53"/>
      <w:bookmarkEnd w:id="54"/>
      <w:r w:rsidRPr="00172A67">
        <w:t xml:space="preserve"> </w:t>
      </w:r>
    </w:p>
    <w:p w14:paraId="54979C07" w14:textId="77777777" w:rsidR="00172A67" w:rsidRPr="00172A67" w:rsidRDefault="00172A67" w:rsidP="00172A67">
      <w:pPr>
        <w:pStyle w:val="Norma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10.1. </w:t>
      </w:r>
      <w:r w:rsidRPr="00172A67">
        <w:rPr>
          <w:rFonts w:ascii="Montserrat" w:hAnsi="Montserrat" w:cstheme="minorHAnsi"/>
          <w:sz w:val="20"/>
          <w:szCs w:val="20"/>
          <w:lang w:val="nl-NL"/>
        </w:rPr>
        <w:t>Verwerkingsverantwoordelijke heeft te allen tijde het recht om audits uit te voeren, hetzij door zichzelf, hetzij door een door Verwerkingsverantwoordelijke ingeschakelde onafhankelijke derde partij die aan geheimhouding is gebonden, ter controle van de naleving van alle verplichtingen voortvloeiend uit deze Verwerkersovereenkomst.</w:t>
      </w:r>
    </w:p>
    <w:p w14:paraId="57499DEB" w14:textId="77777777" w:rsidR="00172A67" w:rsidRPr="00172A67" w:rsidRDefault="00172A67" w:rsidP="00172A67">
      <w:pPr>
        <w:pStyle w:val="Norma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10.2. </w:t>
      </w:r>
      <w:r w:rsidRPr="00172A67">
        <w:rPr>
          <w:rFonts w:ascii="Montserrat" w:hAnsi="Montserrat" w:cstheme="minorHAnsi"/>
          <w:sz w:val="20"/>
          <w:szCs w:val="20"/>
          <w:lang w:val="nl-NL"/>
        </w:rPr>
        <w:t>De door Verwerkingsverantwoordelijke geïnitieerde audit vindt plaats na voorafgaande aankondiging van ten minste twee weken en op een door Partijen in gezamenlijk overleg vast te stellen datum en tijdstip.</w:t>
      </w:r>
    </w:p>
    <w:p w14:paraId="3E3C375C" w14:textId="77777777" w:rsidR="00172A67" w:rsidRPr="00172A67" w:rsidRDefault="00172A67" w:rsidP="00172A67">
      <w:pPr>
        <w:pStyle w:val="Norma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10.3. </w:t>
      </w:r>
      <w:r w:rsidRPr="00172A67">
        <w:rPr>
          <w:rFonts w:ascii="Montserrat" w:hAnsi="Montserrat" w:cstheme="minorHAnsi"/>
          <w:sz w:val="20"/>
          <w:szCs w:val="20"/>
          <w:lang w:val="nl-NL"/>
        </w:rPr>
        <w:t>De audit mag de bedrijfsactiviteiten van Verwerker niet onnodig verstoren. Verwerker zal aan de audit meewerken en alle voor de audit redelijkerwijs relevante informatie, inclusief ondersteunende gegevens zoals systeemlogs, en medewerkers zo tijdig mogelijk ter beschikking stellen.</w:t>
      </w:r>
    </w:p>
    <w:p w14:paraId="272488FC" w14:textId="77777777" w:rsidR="00172A67" w:rsidRPr="00172A67" w:rsidRDefault="00172A67" w:rsidP="00172A67">
      <w:pPr>
        <w:pStyle w:val="Norma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lastRenderedPageBreak/>
        <w:t xml:space="preserve">10.4. </w:t>
      </w:r>
      <w:r w:rsidRPr="00172A67">
        <w:rPr>
          <w:rFonts w:ascii="Montserrat" w:hAnsi="Montserrat" w:cstheme="minorHAnsi"/>
          <w:sz w:val="20"/>
          <w:szCs w:val="20"/>
          <w:lang w:val="nl-NL"/>
        </w:rPr>
        <w:t>De kosten van een door Verwerkingsverantwoordelijke geïnitieerde audit worden door Verwerkingsverantwoordelijke gedragen, tenzij uit de audit blijkt dat Verwerker tekort is geschoten in de naleving van deze Verwerkersovereenkomst of toepasselijke wet- en regelgeving.</w:t>
      </w:r>
    </w:p>
    <w:p w14:paraId="3FA7E6BE" w14:textId="77777777" w:rsidR="00172A67" w:rsidRPr="00172A67" w:rsidRDefault="00172A67" w:rsidP="00172A67">
      <w:pPr>
        <w:pStyle w:val="Kop2"/>
      </w:pPr>
      <w:bookmarkStart w:id="55" w:name="_Toc212712085"/>
      <w:bookmarkStart w:id="56" w:name="_Toc212714827"/>
      <w:bookmarkStart w:id="57" w:name="_Toc237427608"/>
      <w:r w:rsidRPr="00172A67">
        <w:t>Artikel 11. Meldplicht datalekken</w:t>
      </w:r>
      <w:bookmarkEnd w:id="55"/>
      <w:bookmarkEnd w:id="56"/>
      <w:bookmarkEnd w:id="57"/>
      <w:r w:rsidRPr="00172A67">
        <w:t xml:space="preserve"> </w:t>
      </w:r>
    </w:p>
    <w:p w14:paraId="274BCD88" w14:textId="77777777" w:rsidR="00172A67" w:rsidRPr="00172A67" w:rsidRDefault="00172A67" w:rsidP="00172A67">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11.1. </w:t>
      </w:r>
      <w:r w:rsidRPr="00172A67">
        <w:rPr>
          <w:rFonts w:ascii="Montserrat" w:hAnsi="Montserrat" w:cstheme="minorHAnsi"/>
          <w:sz w:val="20"/>
          <w:szCs w:val="20"/>
          <w:lang w:val="nl-NL"/>
        </w:rPr>
        <w:t xml:space="preserve">In het geval van ontdekking van een inbreuk in verband met persoonsgegevens (datalek) zal Verwerker de Verwerkingsverantwoordelijke daarover zonder onredelijke vertraging informeren, naar aanleiding waarvan de Verwerkingsverantwoordelijke beoordeelt of zij de toezichthouder en/of betrokkene(n) zal informeren of niet. Verwerkingsverantwoordelijke is verantwoordelijk voor het voldoen aan eventuele wettelijke meldplichten. </w:t>
      </w:r>
    </w:p>
    <w:p w14:paraId="50C6C0EC" w14:textId="6C753A24" w:rsidR="00172A67" w:rsidRPr="00172A67" w:rsidRDefault="00172A67" w:rsidP="00172A67">
      <w:r w:rsidRPr="00172A67">
        <w:rPr>
          <w:color w:val="EE691B"/>
        </w:rPr>
        <w:t xml:space="preserve">11.2 </w:t>
      </w:r>
      <w:r w:rsidRPr="00172A67">
        <w:t>De meldplicht behelst in ieder geval het melden van het feit dat er een datalek is geweest, alsmede aanvullende informatie zoals het type gegevens, de betrokken categorieën van personen en de verwachte gevolgen van het datalek. Verwerker dient melding te maken aan Verwerkingsverantwoordelijke via de contactgegevens opgenomen in Bijlage 3. Eventuele verdere instructies met betrekking tot de meldprocedure zijn opgenomen in Bijlage 4: Datalek meld</w:t>
      </w:r>
    </w:p>
    <w:p w14:paraId="73E3FFBD" w14:textId="263B289F" w:rsidR="00172A67" w:rsidRDefault="00172A67" w:rsidP="00172A67">
      <w:r w:rsidRPr="00172A67">
        <w:t>procedure</w:t>
      </w:r>
      <w:r w:rsidR="00953279">
        <w:t>.</w:t>
      </w:r>
    </w:p>
    <w:p w14:paraId="715E8F48" w14:textId="77777777" w:rsidR="00953279" w:rsidRDefault="00953279" w:rsidP="00172A67"/>
    <w:p w14:paraId="14082A84" w14:textId="77777777" w:rsidR="00953279" w:rsidRPr="00172A67" w:rsidRDefault="00953279" w:rsidP="00953279">
      <w:pPr>
        <w:pStyle w:val="Kop2"/>
      </w:pPr>
      <w:bookmarkStart w:id="58" w:name="_Toc212712086"/>
      <w:bookmarkStart w:id="59" w:name="_Toc212714828"/>
      <w:bookmarkStart w:id="60" w:name="_Toc237427609"/>
      <w:r w:rsidRPr="00172A67">
        <w:t>Artikel 12. Aansprakelijkheid</w:t>
      </w:r>
      <w:bookmarkEnd w:id="58"/>
      <w:bookmarkEnd w:id="59"/>
      <w:bookmarkEnd w:id="60"/>
      <w:r w:rsidRPr="00172A67">
        <w:t xml:space="preserve"> </w:t>
      </w:r>
    </w:p>
    <w:p w14:paraId="1853C11A" w14:textId="77777777" w:rsidR="00953279" w:rsidRPr="00172A67" w:rsidRDefault="00953279" w:rsidP="00953279">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12.1. </w:t>
      </w:r>
      <w:r w:rsidRPr="00172A67">
        <w:rPr>
          <w:rFonts w:ascii="Montserrat" w:hAnsi="Montserrat" w:cstheme="minorHAnsi"/>
          <w:sz w:val="20"/>
          <w:szCs w:val="20"/>
          <w:lang w:val="nl-NL"/>
        </w:rPr>
        <w:t xml:space="preserve">Partijen zijn ieder verantwoordelijk en aansprakelijk voor hun eigen handelen conform hun privacy rechtelijke rol uit de AVG. </w:t>
      </w:r>
    </w:p>
    <w:p w14:paraId="58FAC2E2" w14:textId="77777777" w:rsidR="00953279" w:rsidRPr="00172A67" w:rsidRDefault="00953279" w:rsidP="00953279">
      <w:pPr>
        <w:pStyle w:val="Normaalweb"/>
        <w:shd w:val="clear" w:color="auto" w:fill="FFFFFF"/>
        <w:rPr>
          <w:rFonts w:ascii="Montserrat" w:hAnsi="Montserrat" w:cstheme="minorHAnsi"/>
          <w:b/>
          <w:bCs/>
          <w:sz w:val="20"/>
          <w:szCs w:val="20"/>
          <w:lang w:val="nl-NL"/>
        </w:rPr>
      </w:pPr>
      <w:r w:rsidRPr="00172A67">
        <w:rPr>
          <w:rFonts w:ascii="Montserrat" w:hAnsi="Montserrat" w:cstheme="minorHAnsi"/>
          <w:color w:val="EE691B"/>
          <w:sz w:val="20"/>
          <w:szCs w:val="20"/>
          <w:lang w:val="nl-NL"/>
        </w:rPr>
        <w:t xml:space="preserve">12.2. </w:t>
      </w:r>
      <w:r w:rsidRPr="00172A67">
        <w:rPr>
          <w:rFonts w:ascii="Montserrat" w:hAnsi="Montserrat" w:cstheme="minorHAnsi"/>
          <w:sz w:val="20"/>
          <w:szCs w:val="20"/>
          <w:lang w:val="nl-NL"/>
        </w:rPr>
        <w:t>De aansprakelijkheid van Partijen voor schade als gevolg van een toerekenbare tekortkoming in de nakoming van de Verwerkersovereenkomst, dan wel uit onrechtmatige daad of anderszins, en eventuele vrijwaring is:</w:t>
      </w:r>
    </w:p>
    <w:p w14:paraId="271338B0" w14:textId="77777777" w:rsidR="00953279" w:rsidRPr="00172A67" w:rsidRDefault="00953279" w:rsidP="007D0FD1">
      <w:pPr>
        <w:pStyle w:val="Normaalweb"/>
        <w:numPr>
          <w:ilvl w:val="0"/>
          <w:numId w:val="8"/>
        </w:numPr>
        <w:shd w:val="clear" w:color="auto" w:fill="FFFFFF"/>
        <w:rPr>
          <w:rFonts w:ascii="Montserrat" w:hAnsi="Montserrat" w:cstheme="minorHAnsi"/>
          <w:sz w:val="20"/>
          <w:szCs w:val="20"/>
          <w:lang w:val="nl-NL"/>
        </w:rPr>
      </w:pPr>
      <w:r w:rsidRPr="00172A67">
        <w:rPr>
          <w:rFonts w:ascii="Montserrat" w:hAnsi="Montserrat" w:cstheme="minorHAnsi"/>
          <w:b/>
          <w:bCs/>
          <w:sz w:val="20"/>
          <w:szCs w:val="20"/>
          <w:lang w:val="nl-NL"/>
        </w:rPr>
        <w:t>Tijdens het eerste jaar van de overeenkomst</w:t>
      </w:r>
      <w:r w:rsidRPr="00172A67">
        <w:rPr>
          <w:rFonts w:ascii="Montserrat" w:hAnsi="Montserrat" w:cstheme="minorHAnsi"/>
          <w:sz w:val="20"/>
          <w:szCs w:val="20"/>
          <w:lang w:val="nl-NL"/>
        </w:rPr>
        <w:t>: beperkt tot maximaal de contractwaarde van de Hoofdovereenkomst zoals overeengekomen voor de duur van één jaar.</w:t>
      </w:r>
    </w:p>
    <w:p w14:paraId="27727096" w14:textId="77777777" w:rsidR="00953279" w:rsidRPr="00172A67" w:rsidRDefault="00953279" w:rsidP="007D0FD1">
      <w:pPr>
        <w:pStyle w:val="Normaalweb"/>
        <w:numPr>
          <w:ilvl w:val="0"/>
          <w:numId w:val="8"/>
        </w:numPr>
        <w:shd w:val="clear" w:color="auto" w:fill="FFFFFF"/>
        <w:rPr>
          <w:rFonts w:ascii="Montserrat" w:hAnsi="Montserrat" w:cstheme="minorHAnsi"/>
          <w:sz w:val="20"/>
          <w:szCs w:val="20"/>
          <w:lang w:val="nl-NL"/>
        </w:rPr>
      </w:pPr>
      <w:r w:rsidRPr="00172A67">
        <w:rPr>
          <w:rFonts w:ascii="Montserrat" w:hAnsi="Montserrat" w:cstheme="minorHAnsi"/>
          <w:b/>
          <w:bCs/>
          <w:sz w:val="20"/>
          <w:szCs w:val="20"/>
          <w:lang w:val="nl-NL"/>
        </w:rPr>
        <w:t>Na het eerste jaar van de overeenkomst</w:t>
      </w:r>
      <w:r w:rsidRPr="00172A67">
        <w:rPr>
          <w:rFonts w:ascii="Montserrat" w:hAnsi="Montserrat" w:cstheme="minorHAnsi"/>
          <w:sz w:val="20"/>
          <w:szCs w:val="20"/>
          <w:lang w:val="nl-NL"/>
        </w:rPr>
        <w:t>: beperkt tot maximaal de contractwaarde van de Hoofdovereenkomst over de zes (6) maanden voorafgaande aan de schadeveroorzakende gebeurtenis.</w:t>
      </w:r>
    </w:p>
    <w:p w14:paraId="6C55EA41" w14:textId="77777777" w:rsidR="00953279" w:rsidRPr="00172A67" w:rsidRDefault="00953279" w:rsidP="00953279">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12.3. </w:t>
      </w:r>
      <w:r w:rsidRPr="00172A67">
        <w:rPr>
          <w:rFonts w:ascii="Montserrat" w:hAnsi="Montserrat" w:cstheme="minorHAnsi"/>
          <w:sz w:val="20"/>
          <w:szCs w:val="20"/>
          <w:lang w:val="nl-NL"/>
        </w:rPr>
        <w:t xml:space="preserve">De in het vorige lid bedoelde beperking van de aansprakelijkheid komt te vervallen indien en voor zover de schade het gevolg is van opzet of bewuste roekeloosheid van Partijen of hun bedrijfsleiding. </w:t>
      </w:r>
    </w:p>
    <w:p w14:paraId="64F01F33" w14:textId="77777777" w:rsidR="00E274D6" w:rsidRDefault="00E274D6">
      <w:pPr>
        <w:rPr>
          <w:rFonts w:eastAsiaTheme="minorEastAsia" w:cstheme="minorHAnsi"/>
          <w:color w:val="EE691B"/>
          <w:kern w:val="0"/>
          <w:szCs w:val="20"/>
          <w:lang w:eastAsia="x-none"/>
          <w14:ligatures w14:val="none"/>
        </w:rPr>
      </w:pPr>
      <w:r>
        <w:rPr>
          <w:rFonts w:cstheme="minorHAnsi"/>
          <w:color w:val="EE691B"/>
          <w:szCs w:val="20"/>
        </w:rPr>
        <w:br w:type="page"/>
      </w:r>
    </w:p>
    <w:p w14:paraId="3708AF8F" w14:textId="2A78520A" w:rsidR="00953279" w:rsidRPr="00172A67" w:rsidRDefault="00953279" w:rsidP="00953279">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lastRenderedPageBreak/>
        <w:t xml:space="preserve">12.4. </w:t>
      </w:r>
      <w:r w:rsidRPr="00172A67">
        <w:rPr>
          <w:rFonts w:ascii="Montserrat" w:hAnsi="Montserrat" w:cstheme="minorHAnsi"/>
          <w:sz w:val="20"/>
          <w:szCs w:val="20"/>
          <w:lang w:val="nl-NL"/>
        </w:rPr>
        <w:t xml:space="preserve">Tenzij nakoming door een Partij blijvend onmogelijk is, ontstaat de aansprakelijkheid van deze Partij wegens toerekenbare tekortkoming in de nakoming van de Verwerkersovereenkomst slechts indien de ene Partij de andere Partij onverwijld schriftelijk in gebreke stelt, waarbij een redelijke termijn voor de zuivering van de tekortkoming wordt gesteld, en de Partij die in gebreke is ook na die termijn toerekenbaar blijft tekortschieten in de nakoming van haar verplichtingen. De ingebrekestelling dient een zo volledig en gedetailleerd mogelijke omschrijving van de tekortkoming te bevatten, opdat de Partij die in gebreke blijft, in de gelegenheid wordt gesteld adequaat te reageren. </w:t>
      </w:r>
    </w:p>
    <w:p w14:paraId="6343C2A9" w14:textId="77777777" w:rsidR="00953279" w:rsidRPr="00172A67" w:rsidRDefault="00953279" w:rsidP="00953279">
      <w:pPr>
        <w:pStyle w:val="Norma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12.5. </w:t>
      </w:r>
      <w:r w:rsidRPr="00172A67">
        <w:rPr>
          <w:rFonts w:ascii="Montserrat" w:hAnsi="Montserrat" w:cstheme="minorHAnsi"/>
          <w:sz w:val="20"/>
          <w:szCs w:val="20"/>
          <w:lang w:val="nl-NL"/>
        </w:rPr>
        <w:t>Iedere vordering tot schadevergoeding door de ene Partij tegen de andere Partij, die niet binnen twaalf (12) maanden na het ontstaan van de vordering schriftelijk en specifiek is gemeld, vervalt automatisch. Claims blijven binnen de maximale grenzen zoals uiteengezet in artikel 12.2.</w:t>
      </w:r>
    </w:p>
    <w:p w14:paraId="398FB2B3" w14:textId="77777777" w:rsidR="00953279" w:rsidRPr="00172A67" w:rsidRDefault="00953279" w:rsidP="00953279">
      <w:pPr>
        <w:pStyle w:val="Kop2"/>
      </w:pPr>
      <w:bookmarkStart w:id="61" w:name="_Toc212712087"/>
      <w:bookmarkStart w:id="62" w:name="_Toc212714829"/>
      <w:bookmarkStart w:id="63" w:name="_Toc237427610"/>
      <w:r w:rsidRPr="00172A67">
        <w:t>Artikel 13. Duur en beëindiging</w:t>
      </w:r>
      <w:bookmarkEnd w:id="61"/>
      <w:bookmarkEnd w:id="62"/>
      <w:bookmarkEnd w:id="63"/>
      <w:r w:rsidRPr="00172A67">
        <w:t xml:space="preserve"> </w:t>
      </w:r>
    </w:p>
    <w:p w14:paraId="58C746AE" w14:textId="77777777" w:rsidR="00953279" w:rsidRPr="00172A67" w:rsidRDefault="00953279" w:rsidP="00953279">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13.1. </w:t>
      </w:r>
      <w:r w:rsidRPr="00172A67">
        <w:rPr>
          <w:rFonts w:ascii="Montserrat" w:hAnsi="Montserrat" w:cstheme="minorHAnsi"/>
          <w:sz w:val="20"/>
          <w:szCs w:val="20"/>
          <w:lang w:val="nl-NL"/>
        </w:rPr>
        <w:t xml:space="preserve">Deze Verwerkersovereenkomst komt tot stand door ondertekening van Partijen en op de datum van de laatste ondertekening. </w:t>
      </w:r>
    </w:p>
    <w:p w14:paraId="6FEF7041" w14:textId="77777777" w:rsidR="00953279" w:rsidRPr="00172A67" w:rsidRDefault="00953279" w:rsidP="00953279">
      <w:pPr>
        <w:pStyle w:val="Norma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13.2. </w:t>
      </w:r>
      <w:r w:rsidRPr="00172A67">
        <w:rPr>
          <w:rFonts w:ascii="Montserrat" w:hAnsi="Montserrat" w:cstheme="minorHAnsi"/>
          <w:sz w:val="20"/>
          <w:szCs w:val="20"/>
          <w:lang w:val="nl-NL"/>
        </w:rPr>
        <w:t xml:space="preserve">Deze Verwerkersovereenkomst is aangegaan voor de duur zoals bepaald in de Hoofdovereenkomst tussen Partijen en bij gebreke daarvan in ieder geval voor de duur van de samenwerking. </w:t>
      </w:r>
    </w:p>
    <w:p w14:paraId="4FB24ECB" w14:textId="77777777" w:rsidR="00953279" w:rsidRPr="00172A67" w:rsidRDefault="00953279" w:rsidP="00953279">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13.3. </w:t>
      </w:r>
      <w:r w:rsidRPr="00172A67">
        <w:rPr>
          <w:rFonts w:ascii="Montserrat" w:hAnsi="Montserrat" w:cstheme="minorHAnsi"/>
          <w:sz w:val="20"/>
          <w:szCs w:val="20"/>
          <w:lang w:val="nl-NL"/>
        </w:rPr>
        <w:t xml:space="preserve">Zodra de Verwerkersovereenkomst, om welke reden en op welke wijze dan ook, is beëindigd, zal Verwerker naar keuze van de Verwerkingsverantwoordelijke alle persoonsgegevens die bij haar aanwezig zijn verwijderen en/of vernietigen en/of in een algemeen gangbaar digitaal formaat aan de Verwerkingsverantwoordelijke terug leveren. Voor het terug leveren van de gegevens in een specifiek gewenst digitaal formaat, kunnen redelijke kosten in rekening worden gebracht. </w:t>
      </w:r>
    </w:p>
    <w:p w14:paraId="0685B238" w14:textId="77777777" w:rsidR="00953279" w:rsidRPr="00172A67" w:rsidRDefault="00953279" w:rsidP="00953279">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13.4. </w:t>
      </w:r>
      <w:r w:rsidRPr="00172A67">
        <w:rPr>
          <w:rFonts w:ascii="Montserrat" w:hAnsi="Montserrat" w:cstheme="minorHAnsi"/>
          <w:sz w:val="20"/>
          <w:szCs w:val="20"/>
          <w:lang w:val="nl-NL"/>
        </w:rPr>
        <w:t xml:space="preserve">Indien één of meer bepalingen van de Verwerkersovereenkomst niet rechtsgeldig blijken te zijn, zal de Verwerkersovereenkomst voor het overige van kracht blijven. Partijen overleggen alsdan over de bepalingen welke niet rechtsgeldig zijn, teneinde een vervangende regeling te treffen die wel rechtsgeldig is en zoveel mogelijk aansluit bij de strekking van de te vervangen regeling. </w:t>
      </w:r>
    </w:p>
    <w:p w14:paraId="5212B41B" w14:textId="77777777" w:rsidR="00953279" w:rsidRPr="00172A67" w:rsidRDefault="00953279" w:rsidP="00953279">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13.5. </w:t>
      </w:r>
      <w:r w:rsidRPr="00172A67">
        <w:rPr>
          <w:rFonts w:ascii="Montserrat" w:hAnsi="Montserrat" w:cstheme="minorHAnsi"/>
          <w:sz w:val="20"/>
          <w:szCs w:val="20"/>
          <w:lang w:val="nl-NL"/>
        </w:rPr>
        <w:t xml:space="preserve">Partijen mogen deze Verwerkersovereenkomst alleen wijzigen met wederzijdse schriftelijke instemming. </w:t>
      </w:r>
    </w:p>
    <w:p w14:paraId="32945EA1" w14:textId="77777777" w:rsidR="00953279" w:rsidRPr="00172A67" w:rsidRDefault="00953279" w:rsidP="00953279">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13.6. </w:t>
      </w:r>
      <w:r w:rsidRPr="00172A67">
        <w:rPr>
          <w:rFonts w:ascii="Montserrat" w:hAnsi="Montserrat" w:cstheme="minorHAnsi"/>
          <w:sz w:val="20"/>
          <w:szCs w:val="20"/>
          <w:lang w:val="nl-NL"/>
        </w:rPr>
        <w:t xml:space="preserve">Indien de toepasselijke wet- en regelwetgeving wijzigt, zullen Partijen meewerken deze Verwerkersovereenkomst aan te passen teneinde aan deze wetgeving te kunnen (blijven) voldoen. </w:t>
      </w:r>
    </w:p>
    <w:p w14:paraId="00FF12C5" w14:textId="77777777" w:rsidR="00953279" w:rsidRPr="00172A67" w:rsidRDefault="00953279" w:rsidP="00953279">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13.7. </w:t>
      </w:r>
      <w:r w:rsidRPr="00172A67">
        <w:rPr>
          <w:rFonts w:ascii="Montserrat" w:hAnsi="Montserrat" w:cstheme="minorHAnsi"/>
          <w:sz w:val="20"/>
          <w:szCs w:val="20"/>
          <w:lang w:val="nl-NL"/>
        </w:rPr>
        <w:t xml:space="preserve">In geval van strijdigheid van verschillende documenten of de bijlagen daarvan, geldt de volgende rangorde: </w:t>
      </w:r>
    </w:p>
    <w:p w14:paraId="547FBF98" w14:textId="77777777" w:rsidR="00953279" w:rsidRPr="00172A67" w:rsidRDefault="00953279" w:rsidP="007D0FD1">
      <w:pPr>
        <w:pStyle w:val="Normaalweb"/>
        <w:numPr>
          <w:ilvl w:val="0"/>
          <w:numId w:val="6"/>
        </w:numPr>
        <w:shd w:val="clear" w:color="auto" w:fill="FFFFFF"/>
        <w:rPr>
          <w:rFonts w:ascii="Montserrat" w:hAnsi="Montserrat" w:cstheme="minorHAnsi"/>
          <w:lang w:val="nl-NL"/>
        </w:rPr>
      </w:pPr>
      <w:r w:rsidRPr="00172A67">
        <w:rPr>
          <w:rFonts w:ascii="Montserrat" w:hAnsi="Montserrat" w:cstheme="minorHAnsi"/>
          <w:sz w:val="20"/>
          <w:szCs w:val="20"/>
          <w:lang w:val="nl-NL"/>
        </w:rPr>
        <w:t xml:space="preserve">deze Verwerkersovereenkomst; </w:t>
      </w:r>
    </w:p>
    <w:p w14:paraId="43E6149E" w14:textId="77777777" w:rsidR="00953279" w:rsidRPr="00172A67" w:rsidRDefault="00953279" w:rsidP="007D0FD1">
      <w:pPr>
        <w:pStyle w:val="Normaalweb"/>
        <w:numPr>
          <w:ilvl w:val="0"/>
          <w:numId w:val="6"/>
        </w:numPr>
        <w:shd w:val="clear" w:color="auto" w:fill="FFFFFF"/>
        <w:rPr>
          <w:rFonts w:ascii="Montserrat" w:hAnsi="Montserrat" w:cstheme="minorHAnsi"/>
          <w:lang w:val="nl-NL"/>
        </w:rPr>
      </w:pPr>
      <w:r w:rsidRPr="00172A67">
        <w:rPr>
          <w:rFonts w:ascii="Montserrat" w:hAnsi="Montserrat" w:cstheme="minorHAnsi"/>
          <w:sz w:val="20"/>
          <w:szCs w:val="20"/>
          <w:lang w:val="nl-NL"/>
        </w:rPr>
        <w:t xml:space="preserve">de Hoofdovereenkomst; </w:t>
      </w:r>
    </w:p>
    <w:p w14:paraId="6CB1D400" w14:textId="77777777" w:rsidR="00953279" w:rsidRPr="00172A67" w:rsidRDefault="00953279" w:rsidP="007D0FD1">
      <w:pPr>
        <w:pStyle w:val="Normaalweb"/>
        <w:numPr>
          <w:ilvl w:val="0"/>
          <w:numId w:val="6"/>
        </w:numPr>
        <w:shd w:val="clear" w:color="auto" w:fill="FFFFFF"/>
        <w:rPr>
          <w:rFonts w:ascii="Montserrat" w:hAnsi="Montserrat" w:cstheme="minorHAnsi"/>
          <w:lang w:val="nl-NL"/>
        </w:rPr>
      </w:pPr>
      <w:r w:rsidRPr="00172A67">
        <w:rPr>
          <w:rFonts w:ascii="Montserrat" w:hAnsi="Montserrat" w:cstheme="minorHAnsi"/>
          <w:sz w:val="20"/>
          <w:szCs w:val="20"/>
          <w:lang w:val="nl-NL"/>
        </w:rPr>
        <w:t xml:space="preserve">de Algemene Voorwaarden van Verwerker; </w:t>
      </w:r>
      <w:r w:rsidRPr="00172A67">
        <w:rPr>
          <w:rFonts w:ascii="Montserrat" w:hAnsi="Montserrat" w:cstheme="minorHAnsi"/>
          <w:sz w:val="20"/>
          <w:szCs w:val="20"/>
          <w:lang w:val="nl-NL"/>
        </w:rPr>
        <w:br/>
        <w:t xml:space="preserve">met uitzondering van Hoofdstuk 2 (Standaardclausules voor verwerkingen) </w:t>
      </w:r>
    </w:p>
    <w:p w14:paraId="7D1F05B3" w14:textId="77777777" w:rsidR="00953279" w:rsidRPr="00172A67" w:rsidRDefault="00953279" w:rsidP="007D0FD1">
      <w:pPr>
        <w:pStyle w:val="Normaalweb"/>
        <w:numPr>
          <w:ilvl w:val="0"/>
          <w:numId w:val="6"/>
        </w:numPr>
        <w:shd w:val="clear" w:color="auto" w:fill="FFFFFF"/>
        <w:rPr>
          <w:rFonts w:ascii="Montserrat" w:hAnsi="Montserrat" w:cstheme="minorHAnsi"/>
          <w:lang w:val="nl-NL"/>
        </w:rPr>
      </w:pPr>
      <w:r w:rsidRPr="00172A67">
        <w:rPr>
          <w:rFonts w:ascii="Montserrat" w:hAnsi="Montserrat" w:cstheme="minorHAnsi"/>
          <w:sz w:val="20"/>
          <w:szCs w:val="20"/>
          <w:lang w:val="nl-NL"/>
        </w:rPr>
        <w:t xml:space="preserve">eventuele aanvullende voorwaarden. </w:t>
      </w:r>
    </w:p>
    <w:p w14:paraId="2A2A8E0D" w14:textId="77777777" w:rsidR="00953279" w:rsidRPr="00172A67" w:rsidRDefault="00953279" w:rsidP="00953279">
      <w:pPr>
        <w:pStyle w:val="Kop2"/>
      </w:pPr>
      <w:bookmarkStart w:id="64" w:name="_Toc212712088"/>
      <w:bookmarkStart w:id="65" w:name="_Toc212714830"/>
      <w:bookmarkStart w:id="66" w:name="_Toc237427611"/>
      <w:r w:rsidRPr="00172A67">
        <w:lastRenderedPageBreak/>
        <w:t>Artikel 14. Toepasselijk recht en geschillenbeslechting</w:t>
      </w:r>
      <w:bookmarkEnd w:id="64"/>
      <w:bookmarkEnd w:id="65"/>
      <w:bookmarkEnd w:id="66"/>
      <w:r w:rsidRPr="00172A67">
        <w:t xml:space="preserve"> </w:t>
      </w:r>
    </w:p>
    <w:p w14:paraId="3D986376" w14:textId="77777777" w:rsidR="00953279" w:rsidRPr="00172A67" w:rsidRDefault="00953279" w:rsidP="00953279">
      <w:pPr>
        <w:pStyle w:val="Normaalweb"/>
        <w:shd w:val="clear" w:color="auto" w:fill="FFFFFF"/>
        <w:rPr>
          <w:rFonts w:ascii="Montserrat" w:hAnsi="Montserrat" w:cstheme="minorHAnsi"/>
          <w:lang w:val="nl-NL"/>
        </w:rPr>
      </w:pPr>
      <w:r w:rsidRPr="00172A67">
        <w:rPr>
          <w:rFonts w:ascii="Montserrat" w:hAnsi="Montserrat" w:cstheme="minorHAnsi"/>
          <w:color w:val="EE691B"/>
          <w:sz w:val="20"/>
          <w:szCs w:val="20"/>
          <w:lang w:val="nl-NL"/>
        </w:rPr>
        <w:t xml:space="preserve">14.1. </w:t>
      </w:r>
      <w:r w:rsidRPr="00172A67">
        <w:rPr>
          <w:rFonts w:ascii="Montserrat" w:hAnsi="Montserrat" w:cstheme="minorHAnsi"/>
          <w:sz w:val="20"/>
          <w:szCs w:val="20"/>
          <w:lang w:val="nl-NL"/>
        </w:rPr>
        <w:t xml:space="preserve">De Verwerkersovereenkomst en de uitvoering daarvan worden beheerst door Nederlands recht. </w:t>
      </w:r>
    </w:p>
    <w:p w14:paraId="37FB36A0" w14:textId="4C5AF94F" w:rsidR="00953279" w:rsidRPr="00953279" w:rsidRDefault="00953279" w:rsidP="00953279">
      <w:pPr>
        <w:pStyle w:val="Normaalweb"/>
        <w:shd w:val="clear" w:color="auto" w:fill="FFFFFF"/>
        <w:rPr>
          <w:rFonts w:ascii="Montserrat" w:hAnsi="Montserrat" w:cstheme="minorHAnsi"/>
          <w:sz w:val="20"/>
          <w:szCs w:val="20"/>
          <w:lang w:val="nl-NL"/>
        </w:rPr>
      </w:pPr>
      <w:r w:rsidRPr="00172A67">
        <w:rPr>
          <w:rFonts w:ascii="Montserrat" w:hAnsi="Montserrat" w:cstheme="minorHAnsi"/>
          <w:color w:val="EE691B"/>
          <w:sz w:val="20"/>
          <w:szCs w:val="20"/>
          <w:lang w:val="nl-NL"/>
        </w:rPr>
        <w:t xml:space="preserve">14.2. </w:t>
      </w:r>
      <w:r w:rsidRPr="00172A67">
        <w:rPr>
          <w:rFonts w:ascii="Montserrat" w:hAnsi="Montserrat" w:cstheme="minorHAnsi"/>
          <w:sz w:val="20"/>
          <w:szCs w:val="20"/>
          <w:lang w:val="nl-NL"/>
        </w:rPr>
        <w:t xml:space="preserve">Alle geschillen, welke tussen Partijen mochten ontstaan in verband met de Verwerkersovereenkomst, zullen worden voorgelegd aan de bevoegde rechter die ook bevoegd is om te oordelen over geschillen inzake de Hoofdovereenkomst en bij gebreke daaraan aan de bevoegde rechter voor het arrondissement waarin Verwerker gevestigd is. </w:t>
      </w:r>
    </w:p>
    <w:p w14:paraId="3B6B6AD9" w14:textId="77777777" w:rsidR="00953279" w:rsidRPr="00172A67" w:rsidRDefault="00953279" w:rsidP="00953279">
      <w:pPr>
        <w:pStyle w:val="Kop1"/>
        <w:rPr>
          <w:rFonts w:ascii="Montserrat" w:hAnsi="Montserrat"/>
        </w:rPr>
      </w:pPr>
      <w:bookmarkStart w:id="67" w:name="_Toc212712089"/>
      <w:bookmarkStart w:id="68" w:name="_Toc212714831"/>
      <w:bookmarkStart w:id="69" w:name="_Toc237427612"/>
      <w:r w:rsidRPr="00172A67">
        <w:rPr>
          <w:rFonts w:ascii="Montserrat" w:hAnsi="Montserrat"/>
        </w:rPr>
        <w:t>ONDERTEKENING</w:t>
      </w:r>
      <w:bookmarkEnd w:id="67"/>
      <w:bookmarkEnd w:id="68"/>
      <w:bookmarkEnd w:id="69"/>
    </w:p>
    <w:p w14:paraId="2F580413" w14:textId="75DDCC13" w:rsidR="00FF0482" w:rsidRPr="00172A67" w:rsidRDefault="00953279" w:rsidP="00953279">
      <w:pPr>
        <w:rPr>
          <w:rFonts w:cstheme="minorHAnsi"/>
        </w:rPr>
      </w:pPr>
      <w:r w:rsidRPr="00172A67">
        <w:rPr>
          <w:rFonts w:cstheme="minorHAnsi"/>
        </w:rPr>
        <w:br/>
        <w:t>Onderstaande partijen verklaren hierbij akkoord te gaan met deze Verwerkersovereenkomst en onderstaande bijlage</w:t>
      </w:r>
      <w:r w:rsidR="00FF0482">
        <w:rPr>
          <w:rFonts w:cstheme="minorHAnsi"/>
        </w:rPr>
        <w:t>(s)</w:t>
      </w:r>
      <w:r w:rsidRPr="00172A67">
        <w:rPr>
          <w:rFonts w:cstheme="minorHAnsi"/>
        </w:rPr>
        <w:t xml:space="preserve">:   </w:t>
      </w:r>
    </w:p>
    <w:p w14:paraId="4A96CE4C" w14:textId="3165778E" w:rsidR="00953279" w:rsidRPr="00172A67" w:rsidRDefault="00953279" w:rsidP="00953279">
      <w:pPr>
        <w:spacing w:line="259" w:lineRule="auto"/>
        <w:ind w:left="276"/>
        <w:rPr>
          <w:rFonts w:cstheme="minorHAnsi"/>
        </w:rPr>
      </w:pPr>
    </w:p>
    <w:tbl>
      <w:tblPr>
        <w:tblStyle w:val="Tabelrasterlicht"/>
        <w:tblW w:w="9210" w:type="dxa"/>
        <w:tblLook w:val="04A0" w:firstRow="1" w:lastRow="0" w:firstColumn="1" w:lastColumn="0" w:noHBand="0" w:noVBand="1"/>
      </w:tblPr>
      <w:tblGrid>
        <w:gridCol w:w="4720"/>
        <w:gridCol w:w="4490"/>
      </w:tblGrid>
      <w:tr w:rsidR="00953279" w:rsidRPr="00172A67" w14:paraId="0C8BC11F" w14:textId="77777777" w:rsidTr="00FF0482">
        <w:trPr>
          <w:trHeight w:val="349"/>
        </w:trPr>
        <w:tc>
          <w:tcPr>
            <w:tcW w:w="4405" w:type="dxa"/>
            <w:shd w:val="clear" w:color="auto" w:fill="EE691B"/>
          </w:tcPr>
          <w:p w14:paraId="16750690" w14:textId="27A56FC4" w:rsidR="00953279" w:rsidRPr="00CB7E85" w:rsidRDefault="00CB7E85" w:rsidP="00913563">
            <w:pPr>
              <w:spacing w:line="259" w:lineRule="auto"/>
              <w:rPr>
                <w:rFonts w:cstheme="minorHAnsi"/>
                <w:color w:val="FFFFFF" w:themeColor="background1"/>
                <w:szCs w:val="20"/>
              </w:rPr>
            </w:pPr>
            <w:r w:rsidRPr="00CB7E85">
              <w:rPr>
                <w:rFonts w:cstheme="minorHAnsi"/>
                <w:color w:val="FFFFFF" w:themeColor="background1"/>
                <w:szCs w:val="20"/>
              </w:rPr>
              <w:t xml:space="preserve"> VERANTWOORDELIJKE </w:t>
            </w:r>
          </w:p>
        </w:tc>
        <w:tc>
          <w:tcPr>
            <w:tcW w:w="4805" w:type="dxa"/>
            <w:shd w:val="clear" w:color="auto" w:fill="EE691B"/>
          </w:tcPr>
          <w:p w14:paraId="722B91F8" w14:textId="15830EF4" w:rsidR="00953279" w:rsidRPr="00CB7E85" w:rsidRDefault="00CB7E85" w:rsidP="00FF0482">
            <w:pPr>
              <w:spacing w:line="259" w:lineRule="auto"/>
              <w:rPr>
                <w:rFonts w:cstheme="minorHAnsi"/>
                <w:color w:val="FFFFFF" w:themeColor="background1"/>
                <w:szCs w:val="20"/>
              </w:rPr>
            </w:pPr>
            <w:r w:rsidRPr="00CB7E85">
              <w:rPr>
                <w:rFonts w:cstheme="minorHAnsi"/>
                <w:color w:val="FFFFFF" w:themeColor="background1"/>
                <w:szCs w:val="20"/>
              </w:rPr>
              <w:t xml:space="preserve"> VERWERKER </w:t>
            </w:r>
          </w:p>
        </w:tc>
      </w:tr>
      <w:tr w:rsidR="00953279" w:rsidRPr="00172A67" w14:paraId="674CE3DA" w14:textId="77777777" w:rsidTr="00953279">
        <w:trPr>
          <w:trHeight w:val="817"/>
        </w:trPr>
        <w:tc>
          <w:tcPr>
            <w:tcW w:w="4405" w:type="dxa"/>
          </w:tcPr>
          <w:p w14:paraId="687C76A2" w14:textId="77777777" w:rsidR="00953279" w:rsidRPr="00953279" w:rsidRDefault="00953279" w:rsidP="00913563">
            <w:pPr>
              <w:spacing w:line="259" w:lineRule="auto"/>
              <w:ind w:left="703"/>
              <w:rPr>
                <w:rFonts w:cstheme="minorHAnsi"/>
                <w:szCs w:val="20"/>
              </w:rPr>
            </w:pPr>
            <w:r w:rsidRPr="00953279">
              <w:rPr>
                <w:rFonts w:cstheme="minorHAnsi"/>
                <w:szCs w:val="20"/>
              </w:rPr>
              <w:t xml:space="preserve"> </w:t>
            </w:r>
          </w:p>
          <w:p w14:paraId="09E023C9" w14:textId="6E39C4E3" w:rsidR="00953279" w:rsidRPr="00953279" w:rsidRDefault="00953279" w:rsidP="00913563">
            <w:pPr>
              <w:spacing w:line="259" w:lineRule="auto"/>
              <w:ind w:left="703"/>
              <w:rPr>
                <w:rFonts w:cstheme="minorHAnsi"/>
                <w:szCs w:val="20"/>
              </w:rPr>
            </w:pPr>
            <w:r w:rsidRPr="00953279">
              <w:rPr>
                <w:rFonts w:cstheme="minorHAnsi"/>
                <w:szCs w:val="20"/>
              </w:rPr>
              <w:t xml:space="preserve">Plaats: </w:t>
            </w:r>
            <w:r w:rsidRPr="00953279">
              <w:rPr>
                <w:rFonts w:cstheme="minorHAnsi"/>
                <w:szCs w:val="20"/>
              </w:rPr>
              <w:fldChar w:fldCharType="begin">
                <w:ffData>
                  <w:name w:val="Tekenen_Plaats"/>
                  <w:enabled/>
                  <w:calcOnExit w:val="0"/>
                  <w:textInput>
                    <w:default w:val="[PLAATS]"/>
                  </w:textInput>
                </w:ffData>
              </w:fldChar>
            </w:r>
            <w:bookmarkStart w:id="70" w:name="Tekenen_Plaats"/>
            <w:r w:rsidRPr="00953279">
              <w:rPr>
                <w:rFonts w:cstheme="minorHAnsi"/>
                <w:szCs w:val="20"/>
              </w:rPr>
              <w:instrText xml:space="preserve"> FORMTEXT </w:instrText>
            </w:r>
            <w:r w:rsidRPr="00953279">
              <w:rPr>
                <w:rFonts w:cstheme="minorHAnsi"/>
                <w:szCs w:val="20"/>
              </w:rPr>
            </w:r>
            <w:r w:rsidRPr="00953279">
              <w:rPr>
                <w:rFonts w:cstheme="minorHAnsi"/>
                <w:szCs w:val="20"/>
              </w:rPr>
              <w:fldChar w:fldCharType="separate"/>
            </w:r>
            <w:r w:rsidR="00D03CD9">
              <w:rPr>
                <w:rFonts w:cstheme="minorHAnsi"/>
                <w:noProof/>
                <w:szCs w:val="20"/>
              </w:rPr>
              <w:t>[PLAATS]</w:t>
            </w:r>
            <w:r w:rsidRPr="00953279">
              <w:rPr>
                <w:rFonts w:cstheme="minorHAnsi"/>
                <w:szCs w:val="20"/>
              </w:rPr>
              <w:fldChar w:fldCharType="end"/>
            </w:r>
            <w:bookmarkEnd w:id="70"/>
          </w:p>
        </w:tc>
        <w:tc>
          <w:tcPr>
            <w:tcW w:w="4805" w:type="dxa"/>
          </w:tcPr>
          <w:p w14:paraId="76C97DF4"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2AF1F2BA"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Plaats: EDE </w:t>
            </w:r>
          </w:p>
          <w:p w14:paraId="1EF9916E" w14:textId="77777777" w:rsidR="00953279" w:rsidRPr="00953279" w:rsidRDefault="00953279" w:rsidP="00913563">
            <w:pPr>
              <w:spacing w:line="259" w:lineRule="auto"/>
              <w:rPr>
                <w:rFonts w:cstheme="minorHAnsi"/>
                <w:szCs w:val="20"/>
              </w:rPr>
            </w:pPr>
            <w:r w:rsidRPr="00953279">
              <w:rPr>
                <w:rFonts w:cstheme="minorHAnsi"/>
                <w:szCs w:val="20"/>
              </w:rPr>
              <w:t xml:space="preserve"> </w:t>
            </w:r>
          </w:p>
        </w:tc>
      </w:tr>
      <w:tr w:rsidR="00953279" w:rsidRPr="00172A67" w14:paraId="02EC485E" w14:textId="77777777" w:rsidTr="00953279">
        <w:trPr>
          <w:trHeight w:val="816"/>
        </w:trPr>
        <w:tc>
          <w:tcPr>
            <w:tcW w:w="4405" w:type="dxa"/>
          </w:tcPr>
          <w:p w14:paraId="0BCE198F" w14:textId="77777777" w:rsidR="00953279" w:rsidRPr="00953279" w:rsidRDefault="00953279" w:rsidP="00913563">
            <w:pPr>
              <w:spacing w:line="259" w:lineRule="auto"/>
              <w:ind w:left="703"/>
              <w:rPr>
                <w:rFonts w:cstheme="minorHAnsi"/>
                <w:szCs w:val="20"/>
              </w:rPr>
            </w:pPr>
            <w:r w:rsidRPr="00953279">
              <w:rPr>
                <w:rFonts w:cstheme="minorHAnsi"/>
                <w:b/>
                <w:szCs w:val="20"/>
              </w:rPr>
              <w:t xml:space="preserve"> </w:t>
            </w:r>
          </w:p>
          <w:p w14:paraId="7CB743FC" w14:textId="42904427" w:rsidR="00953279" w:rsidRPr="00953279" w:rsidRDefault="00953279" w:rsidP="00913563">
            <w:pPr>
              <w:spacing w:line="259" w:lineRule="auto"/>
              <w:ind w:left="703"/>
              <w:rPr>
                <w:rFonts w:cstheme="minorHAnsi"/>
                <w:szCs w:val="20"/>
              </w:rPr>
            </w:pPr>
            <w:r w:rsidRPr="00953279">
              <w:rPr>
                <w:rFonts w:cstheme="minorHAnsi"/>
                <w:szCs w:val="20"/>
              </w:rPr>
              <w:t xml:space="preserve">Datum: </w:t>
            </w:r>
            <w:r w:rsidRPr="00953279">
              <w:rPr>
                <w:rFonts w:cstheme="minorHAnsi"/>
                <w:szCs w:val="20"/>
              </w:rPr>
              <w:fldChar w:fldCharType="begin">
                <w:ffData>
                  <w:name w:val="Tekenen_Datum"/>
                  <w:enabled w:val="0"/>
                  <w:calcOnExit w:val="0"/>
                  <w:textInput>
                    <w:type w:val="currentDate"/>
                  </w:textInput>
                </w:ffData>
              </w:fldChar>
            </w:r>
            <w:bookmarkStart w:id="71" w:name="Tekenen_Datum"/>
            <w:r w:rsidRPr="00953279">
              <w:rPr>
                <w:rFonts w:cstheme="minorHAnsi"/>
                <w:szCs w:val="20"/>
              </w:rPr>
              <w:instrText xml:space="preserve"> FORMTEXT </w:instrText>
            </w:r>
            <w:r w:rsidRPr="00953279">
              <w:rPr>
                <w:rFonts w:cstheme="minorHAnsi"/>
                <w:szCs w:val="20"/>
              </w:rPr>
              <w:fldChar w:fldCharType="begin"/>
            </w:r>
            <w:r w:rsidRPr="00953279">
              <w:rPr>
                <w:rFonts w:cstheme="minorHAnsi"/>
                <w:szCs w:val="20"/>
              </w:rPr>
              <w:instrText xml:space="preserve"> DATE  </w:instrText>
            </w:r>
            <w:r w:rsidRPr="00953279">
              <w:rPr>
                <w:rFonts w:cstheme="minorHAnsi"/>
                <w:szCs w:val="20"/>
              </w:rPr>
              <w:fldChar w:fldCharType="separate"/>
            </w:r>
            <w:r w:rsidR="00281969">
              <w:rPr>
                <w:rFonts w:cstheme="minorHAnsi"/>
                <w:noProof/>
                <w:szCs w:val="20"/>
              </w:rPr>
              <w:instrText>12-08-2026</w:instrText>
            </w:r>
            <w:r w:rsidRPr="00953279">
              <w:rPr>
                <w:rFonts w:cstheme="minorHAnsi"/>
                <w:szCs w:val="20"/>
              </w:rPr>
              <w:fldChar w:fldCharType="end"/>
            </w:r>
            <w:r w:rsidRPr="00953279">
              <w:rPr>
                <w:rFonts w:cstheme="minorHAnsi"/>
                <w:szCs w:val="20"/>
              </w:rPr>
            </w:r>
            <w:r w:rsidRPr="00953279">
              <w:rPr>
                <w:rFonts w:cstheme="minorHAnsi"/>
                <w:szCs w:val="20"/>
              </w:rPr>
              <w:fldChar w:fldCharType="separate"/>
            </w:r>
            <w:r w:rsidR="00593D0B">
              <w:rPr>
                <w:rFonts w:cstheme="minorHAnsi"/>
                <w:noProof/>
                <w:szCs w:val="20"/>
              </w:rPr>
              <w:t>17-11-2025</w:t>
            </w:r>
            <w:r w:rsidRPr="00953279">
              <w:rPr>
                <w:rFonts w:cstheme="minorHAnsi"/>
                <w:szCs w:val="20"/>
              </w:rPr>
              <w:fldChar w:fldCharType="end"/>
            </w:r>
            <w:bookmarkEnd w:id="71"/>
          </w:p>
          <w:p w14:paraId="1DB80DDD" w14:textId="77777777" w:rsidR="00953279" w:rsidRPr="00953279" w:rsidRDefault="00953279" w:rsidP="00913563">
            <w:pPr>
              <w:spacing w:line="259" w:lineRule="auto"/>
              <w:ind w:left="703"/>
              <w:rPr>
                <w:rFonts w:cstheme="minorHAnsi"/>
                <w:szCs w:val="20"/>
              </w:rPr>
            </w:pPr>
            <w:r w:rsidRPr="00953279">
              <w:rPr>
                <w:rFonts w:cstheme="minorHAnsi"/>
                <w:szCs w:val="20"/>
              </w:rPr>
              <w:t xml:space="preserve"> </w:t>
            </w:r>
          </w:p>
        </w:tc>
        <w:tc>
          <w:tcPr>
            <w:tcW w:w="4805" w:type="dxa"/>
          </w:tcPr>
          <w:p w14:paraId="38F89FBE"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3515084D"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Datum: </w:t>
            </w:r>
          </w:p>
        </w:tc>
      </w:tr>
      <w:tr w:rsidR="00953279" w:rsidRPr="00172A67" w14:paraId="30C8C94A" w14:textId="77777777" w:rsidTr="00953279">
        <w:trPr>
          <w:trHeight w:val="816"/>
        </w:trPr>
        <w:tc>
          <w:tcPr>
            <w:tcW w:w="4405" w:type="dxa"/>
          </w:tcPr>
          <w:p w14:paraId="3DA1022F" w14:textId="77777777" w:rsidR="00953279" w:rsidRPr="00953279" w:rsidRDefault="00953279" w:rsidP="00913563">
            <w:pPr>
              <w:spacing w:line="259" w:lineRule="auto"/>
              <w:ind w:left="703"/>
              <w:rPr>
                <w:rFonts w:cstheme="minorHAnsi"/>
                <w:szCs w:val="20"/>
              </w:rPr>
            </w:pPr>
            <w:r w:rsidRPr="00953279">
              <w:rPr>
                <w:rFonts w:cstheme="minorHAnsi"/>
                <w:szCs w:val="20"/>
              </w:rPr>
              <w:t xml:space="preserve"> </w:t>
            </w:r>
          </w:p>
          <w:p w14:paraId="64DD9C37" w14:textId="2ECB601A" w:rsidR="00953279" w:rsidRPr="00953279" w:rsidRDefault="00953279" w:rsidP="00913563">
            <w:pPr>
              <w:spacing w:line="259" w:lineRule="auto"/>
              <w:ind w:left="703"/>
              <w:rPr>
                <w:rFonts w:cstheme="minorHAnsi"/>
                <w:szCs w:val="20"/>
              </w:rPr>
            </w:pPr>
            <w:r w:rsidRPr="00953279">
              <w:rPr>
                <w:rFonts w:cstheme="minorHAnsi"/>
                <w:szCs w:val="20"/>
              </w:rPr>
              <w:t xml:space="preserve">Namens: </w:t>
            </w:r>
            <w:r w:rsidRPr="00953279">
              <w:rPr>
                <w:rFonts w:cstheme="minorHAnsi"/>
                <w:szCs w:val="20"/>
              </w:rPr>
              <w:fldChar w:fldCharType="begin">
                <w:ffData>
                  <w:name w:val="Tekenen_Bedrijf"/>
                  <w:enabled/>
                  <w:calcOnExit w:val="0"/>
                  <w:textInput>
                    <w:default w:val="[BEDRIJF]"/>
                  </w:textInput>
                </w:ffData>
              </w:fldChar>
            </w:r>
            <w:bookmarkStart w:id="72" w:name="Tekenen_Bedrijf"/>
            <w:r w:rsidRPr="00953279">
              <w:rPr>
                <w:rFonts w:cstheme="minorHAnsi"/>
                <w:szCs w:val="20"/>
              </w:rPr>
              <w:instrText xml:space="preserve"> FORMTEXT </w:instrText>
            </w:r>
            <w:r w:rsidRPr="00953279">
              <w:rPr>
                <w:rFonts w:cstheme="minorHAnsi"/>
                <w:szCs w:val="20"/>
              </w:rPr>
            </w:r>
            <w:r w:rsidRPr="00953279">
              <w:rPr>
                <w:rFonts w:cstheme="minorHAnsi"/>
                <w:szCs w:val="20"/>
              </w:rPr>
              <w:fldChar w:fldCharType="separate"/>
            </w:r>
            <w:r w:rsidR="00D03CD9">
              <w:rPr>
                <w:rFonts w:cstheme="minorHAnsi"/>
                <w:noProof/>
                <w:szCs w:val="20"/>
              </w:rPr>
              <w:t>[BEDRIJF]</w:t>
            </w:r>
            <w:r w:rsidRPr="00953279">
              <w:rPr>
                <w:rFonts w:cstheme="minorHAnsi"/>
                <w:szCs w:val="20"/>
              </w:rPr>
              <w:fldChar w:fldCharType="end"/>
            </w:r>
            <w:bookmarkEnd w:id="72"/>
          </w:p>
          <w:p w14:paraId="24BEE457" w14:textId="77777777" w:rsidR="00953279" w:rsidRPr="00953279" w:rsidRDefault="00953279" w:rsidP="00913563">
            <w:pPr>
              <w:spacing w:line="259" w:lineRule="auto"/>
              <w:ind w:left="703"/>
              <w:rPr>
                <w:rFonts w:cstheme="minorHAnsi"/>
                <w:szCs w:val="20"/>
              </w:rPr>
            </w:pPr>
            <w:r w:rsidRPr="00953279">
              <w:rPr>
                <w:rFonts w:cstheme="minorHAnsi"/>
                <w:szCs w:val="20"/>
              </w:rPr>
              <w:t xml:space="preserve">        </w:t>
            </w:r>
          </w:p>
        </w:tc>
        <w:tc>
          <w:tcPr>
            <w:tcW w:w="4805" w:type="dxa"/>
          </w:tcPr>
          <w:p w14:paraId="4A4AA8D5"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2D3BDB4E"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Namens: Scope4mation BV </w:t>
            </w:r>
          </w:p>
          <w:p w14:paraId="6C5916B3" w14:textId="77777777" w:rsidR="00953279" w:rsidRPr="00953279" w:rsidRDefault="00953279" w:rsidP="00913563">
            <w:pPr>
              <w:spacing w:line="259" w:lineRule="auto"/>
              <w:ind w:left="708"/>
              <w:rPr>
                <w:rFonts w:cstheme="minorHAnsi"/>
                <w:szCs w:val="20"/>
              </w:rPr>
            </w:pPr>
          </w:p>
        </w:tc>
      </w:tr>
      <w:tr w:rsidR="00953279" w:rsidRPr="00172A67" w14:paraId="542FE6D0" w14:textId="77777777" w:rsidTr="00953279">
        <w:trPr>
          <w:trHeight w:val="3499"/>
        </w:trPr>
        <w:tc>
          <w:tcPr>
            <w:tcW w:w="4405" w:type="dxa"/>
          </w:tcPr>
          <w:p w14:paraId="21DEE3E4" w14:textId="77777777" w:rsidR="00953279" w:rsidRPr="00953279" w:rsidRDefault="00953279" w:rsidP="00913563">
            <w:pPr>
              <w:spacing w:line="259" w:lineRule="auto"/>
              <w:ind w:left="703"/>
              <w:rPr>
                <w:rFonts w:cstheme="minorHAnsi"/>
                <w:szCs w:val="20"/>
              </w:rPr>
            </w:pPr>
            <w:r w:rsidRPr="00953279">
              <w:rPr>
                <w:rFonts w:cstheme="minorHAnsi"/>
                <w:szCs w:val="20"/>
              </w:rPr>
              <w:t xml:space="preserve"> </w:t>
            </w:r>
          </w:p>
          <w:p w14:paraId="7ED96AA8" w14:textId="77777777" w:rsidR="00953279" w:rsidRPr="00953279" w:rsidRDefault="00953279" w:rsidP="00913563">
            <w:pPr>
              <w:spacing w:line="259" w:lineRule="auto"/>
              <w:ind w:left="703"/>
              <w:rPr>
                <w:rFonts w:cstheme="minorHAnsi"/>
                <w:szCs w:val="20"/>
              </w:rPr>
            </w:pPr>
            <w:r w:rsidRPr="00953279">
              <w:rPr>
                <w:rFonts w:cstheme="minorHAnsi"/>
                <w:szCs w:val="20"/>
                <w:highlight w:val="lightGray"/>
                <w:shd w:val="clear" w:color="auto" w:fill="FFFF00"/>
              </w:rPr>
              <w:t>Handtekening voor akkoord:</w:t>
            </w:r>
            <w:r w:rsidRPr="00953279">
              <w:rPr>
                <w:rFonts w:cstheme="minorHAnsi"/>
                <w:szCs w:val="20"/>
              </w:rPr>
              <w:t xml:space="preserve"> </w:t>
            </w:r>
          </w:p>
          <w:p w14:paraId="75DD9E26" w14:textId="77777777" w:rsidR="00953279" w:rsidRPr="00953279" w:rsidRDefault="00953279" w:rsidP="00913563">
            <w:pPr>
              <w:spacing w:line="259" w:lineRule="auto"/>
              <w:ind w:left="703"/>
              <w:rPr>
                <w:rFonts w:cstheme="minorHAnsi"/>
                <w:szCs w:val="20"/>
              </w:rPr>
            </w:pPr>
            <w:r w:rsidRPr="00953279">
              <w:rPr>
                <w:rFonts w:cstheme="minorHAnsi"/>
                <w:szCs w:val="20"/>
              </w:rPr>
              <w:t xml:space="preserve"> </w:t>
            </w:r>
          </w:p>
          <w:p w14:paraId="52090007" w14:textId="77777777" w:rsidR="00953279" w:rsidRPr="00953279" w:rsidRDefault="00953279" w:rsidP="00953279">
            <w:pPr>
              <w:spacing w:line="259" w:lineRule="auto"/>
              <w:ind w:left="523" w:firstLine="180"/>
              <w:rPr>
                <w:rFonts w:cstheme="minorHAnsi"/>
                <w:szCs w:val="20"/>
              </w:rPr>
            </w:pPr>
            <w:r w:rsidRPr="00953279">
              <w:rPr>
                <w:rFonts w:cstheme="minorHAnsi"/>
                <w:szCs w:val="20"/>
              </w:rPr>
              <w:t xml:space="preserve"> </w:t>
            </w:r>
            <w:r w:rsidR="00B05FF9" w:rsidRPr="00B05FF9">
              <w:rPr>
                <w:rFonts w:cstheme="minorHAnsi"/>
                <w:noProof/>
                <w:kern w:val="2"/>
                <w:szCs w:val="20"/>
                <w14:ligatures w14:val="standardContextual"/>
              </w:rPr>
              <w:pict w14:anchorId="26956A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2" o:spid="_x0000_i1025" type="#_x0000_t75" alt="Microsoft Office-handtekeningregel..." style="width:198.95pt;height:96pt;visibility:visible;mso-wrap-style:square">
                  <v:imagedata r:id="rId13" o:title="Microsoft Office-handtekeningregel.."/>
                  <o:lock v:ext="edit" ungrouping="t" rotation="t" cropping="t" verticies="t" text="t"/>
                  <o:signatureline v:ext="edit" id="{DE2BD140-E558-4E3A-A605-CD53A2EFB7C8}" provid="{00000000-0000-0000-0000-000000000000}" issignatureline="t"/>
                </v:shape>
              </w:pict>
            </w:r>
          </w:p>
        </w:tc>
        <w:tc>
          <w:tcPr>
            <w:tcW w:w="4805" w:type="dxa"/>
          </w:tcPr>
          <w:p w14:paraId="3E52FFDC"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112E634E"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Handtekening voor akkoord: </w:t>
            </w:r>
          </w:p>
          <w:p w14:paraId="3BA46CA5"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2DE8D075"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5791DC2A"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11B811ED"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5D945C54"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1FA6FB4D"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64038B51"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7704942A" w14:textId="77777777" w:rsidR="00953279" w:rsidRDefault="00953279" w:rsidP="00913563">
            <w:pPr>
              <w:spacing w:line="259" w:lineRule="auto"/>
              <w:ind w:left="708"/>
              <w:rPr>
                <w:rFonts w:cstheme="minorHAnsi"/>
                <w:szCs w:val="20"/>
              </w:rPr>
            </w:pPr>
            <w:r w:rsidRPr="00953279">
              <w:rPr>
                <w:rFonts w:cstheme="minorHAnsi"/>
                <w:szCs w:val="20"/>
              </w:rPr>
              <w:t xml:space="preserve"> </w:t>
            </w:r>
          </w:p>
          <w:p w14:paraId="4A288EC7" w14:textId="77777777" w:rsidR="00FF0482" w:rsidRDefault="00FF0482" w:rsidP="00913563">
            <w:pPr>
              <w:spacing w:line="259" w:lineRule="auto"/>
              <w:ind w:left="708"/>
              <w:rPr>
                <w:rFonts w:cstheme="minorHAnsi"/>
                <w:szCs w:val="20"/>
              </w:rPr>
            </w:pPr>
          </w:p>
          <w:p w14:paraId="6C26BFC1" w14:textId="77777777" w:rsidR="00FF0482" w:rsidRDefault="00FF0482" w:rsidP="00913563">
            <w:pPr>
              <w:spacing w:line="259" w:lineRule="auto"/>
              <w:ind w:left="708"/>
              <w:rPr>
                <w:rFonts w:cstheme="minorHAnsi"/>
                <w:szCs w:val="20"/>
              </w:rPr>
            </w:pPr>
          </w:p>
          <w:p w14:paraId="35976CF5" w14:textId="77777777" w:rsidR="00FF0482" w:rsidRDefault="00FF0482" w:rsidP="00913563">
            <w:pPr>
              <w:spacing w:line="259" w:lineRule="auto"/>
              <w:ind w:left="708"/>
              <w:rPr>
                <w:rFonts w:cstheme="minorHAnsi"/>
                <w:szCs w:val="20"/>
              </w:rPr>
            </w:pPr>
          </w:p>
          <w:p w14:paraId="47E6C665" w14:textId="77777777" w:rsidR="00FF0482" w:rsidRDefault="00FF0482" w:rsidP="00913563">
            <w:pPr>
              <w:spacing w:line="259" w:lineRule="auto"/>
              <w:ind w:left="708"/>
              <w:rPr>
                <w:rFonts w:cstheme="minorHAnsi"/>
                <w:szCs w:val="20"/>
              </w:rPr>
            </w:pPr>
          </w:p>
          <w:p w14:paraId="28E562A9" w14:textId="77777777" w:rsidR="00FF0482" w:rsidRPr="00953279" w:rsidRDefault="00FF0482" w:rsidP="00913563">
            <w:pPr>
              <w:spacing w:line="259" w:lineRule="auto"/>
              <w:ind w:left="708"/>
              <w:rPr>
                <w:rFonts w:cstheme="minorHAnsi"/>
                <w:szCs w:val="20"/>
              </w:rPr>
            </w:pPr>
          </w:p>
          <w:p w14:paraId="05B50520"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0C924577"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627F997B"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tc>
      </w:tr>
      <w:tr w:rsidR="00953279" w:rsidRPr="00172A67" w14:paraId="45279D7C" w14:textId="77777777" w:rsidTr="00953279">
        <w:trPr>
          <w:trHeight w:val="816"/>
        </w:trPr>
        <w:tc>
          <w:tcPr>
            <w:tcW w:w="4405" w:type="dxa"/>
          </w:tcPr>
          <w:p w14:paraId="4CB69F51" w14:textId="77777777" w:rsidR="00953279" w:rsidRPr="00953279" w:rsidRDefault="00953279" w:rsidP="00913563">
            <w:pPr>
              <w:spacing w:line="259" w:lineRule="auto"/>
              <w:ind w:left="703"/>
              <w:rPr>
                <w:rFonts w:cstheme="minorHAnsi"/>
                <w:szCs w:val="20"/>
              </w:rPr>
            </w:pPr>
            <w:r w:rsidRPr="00953279">
              <w:rPr>
                <w:rFonts w:cstheme="minorHAnsi"/>
                <w:b/>
                <w:szCs w:val="20"/>
              </w:rPr>
              <w:t xml:space="preserve"> </w:t>
            </w:r>
          </w:p>
          <w:p w14:paraId="150AB388" w14:textId="6E40FA45" w:rsidR="00953279" w:rsidRPr="00953279" w:rsidRDefault="00953279" w:rsidP="00913563">
            <w:pPr>
              <w:spacing w:line="259" w:lineRule="auto"/>
              <w:ind w:left="703"/>
              <w:rPr>
                <w:rFonts w:cstheme="minorHAnsi"/>
                <w:szCs w:val="20"/>
              </w:rPr>
            </w:pPr>
            <w:r w:rsidRPr="00953279">
              <w:rPr>
                <w:rFonts w:cstheme="minorHAnsi"/>
                <w:szCs w:val="20"/>
              </w:rPr>
              <w:t xml:space="preserve">Naam: </w:t>
            </w:r>
            <w:r w:rsidRPr="00953279">
              <w:rPr>
                <w:rFonts w:cstheme="minorHAnsi"/>
                <w:szCs w:val="20"/>
              </w:rPr>
              <w:fldChar w:fldCharType="begin">
                <w:ffData>
                  <w:name w:val="Tekenen_Naam"/>
                  <w:enabled/>
                  <w:calcOnExit w:val="0"/>
                  <w:textInput>
                    <w:default w:val="[NAAM]"/>
                  </w:textInput>
                </w:ffData>
              </w:fldChar>
            </w:r>
            <w:bookmarkStart w:id="73" w:name="Tekenen_Naam"/>
            <w:r w:rsidRPr="00953279">
              <w:rPr>
                <w:rFonts w:cstheme="minorHAnsi"/>
                <w:szCs w:val="20"/>
              </w:rPr>
              <w:instrText xml:space="preserve"> FORMTEXT </w:instrText>
            </w:r>
            <w:r w:rsidRPr="00953279">
              <w:rPr>
                <w:rFonts w:cstheme="minorHAnsi"/>
                <w:szCs w:val="20"/>
              </w:rPr>
            </w:r>
            <w:r w:rsidRPr="00953279">
              <w:rPr>
                <w:rFonts w:cstheme="minorHAnsi"/>
                <w:szCs w:val="20"/>
              </w:rPr>
              <w:fldChar w:fldCharType="separate"/>
            </w:r>
            <w:r w:rsidR="00D03CD9">
              <w:rPr>
                <w:rFonts w:cstheme="minorHAnsi"/>
                <w:noProof/>
                <w:szCs w:val="20"/>
              </w:rPr>
              <w:t>[NAAM]</w:t>
            </w:r>
            <w:r w:rsidRPr="00953279">
              <w:rPr>
                <w:rFonts w:cstheme="minorHAnsi"/>
                <w:szCs w:val="20"/>
              </w:rPr>
              <w:fldChar w:fldCharType="end"/>
            </w:r>
            <w:bookmarkEnd w:id="73"/>
          </w:p>
        </w:tc>
        <w:tc>
          <w:tcPr>
            <w:tcW w:w="4805" w:type="dxa"/>
          </w:tcPr>
          <w:p w14:paraId="5696185C"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573164DA"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Naam: Marcel van de Steeg </w:t>
            </w:r>
          </w:p>
          <w:p w14:paraId="1CF6DA76"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tc>
      </w:tr>
      <w:tr w:rsidR="00953279" w:rsidRPr="00172A67" w14:paraId="6ED397AE" w14:textId="77777777" w:rsidTr="00953279">
        <w:trPr>
          <w:trHeight w:val="816"/>
        </w:trPr>
        <w:tc>
          <w:tcPr>
            <w:tcW w:w="4405" w:type="dxa"/>
          </w:tcPr>
          <w:p w14:paraId="1BD175DE" w14:textId="77777777" w:rsidR="00953279" w:rsidRPr="00953279" w:rsidRDefault="00953279" w:rsidP="00913563">
            <w:pPr>
              <w:spacing w:line="259" w:lineRule="auto"/>
              <w:ind w:left="703"/>
              <w:rPr>
                <w:rFonts w:cstheme="minorHAnsi"/>
                <w:szCs w:val="20"/>
              </w:rPr>
            </w:pPr>
            <w:r w:rsidRPr="00953279">
              <w:rPr>
                <w:rFonts w:cstheme="minorHAnsi"/>
                <w:b/>
                <w:szCs w:val="20"/>
              </w:rPr>
              <w:t xml:space="preserve"> </w:t>
            </w:r>
          </w:p>
          <w:p w14:paraId="4DA374A1" w14:textId="762F4EF9" w:rsidR="00953279" w:rsidRPr="00953279" w:rsidRDefault="00953279" w:rsidP="00913563">
            <w:pPr>
              <w:spacing w:line="259" w:lineRule="auto"/>
              <w:ind w:left="703"/>
              <w:rPr>
                <w:rFonts w:cstheme="minorHAnsi"/>
                <w:szCs w:val="20"/>
              </w:rPr>
            </w:pPr>
            <w:r w:rsidRPr="00953279">
              <w:rPr>
                <w:rFonts w:cstheme="minorHAnsi"/>
                <w:szCs w:val="20"/>
              </w:rPr>
              <w:t xml:space="preserve">Functie: </w:t>
            </w:r>
            <w:r w:rsidRPr="00953279">
              <w:rPr>
                <w:rFonts w:cstheme="minorHAnsi"/>
                <w:szCs w:val="20"/>
              </w:rPr>
              <w:fldChar w:fldCharType="begin">
                <w:ffData>
                  <w:name w:val="Tekenen_Functie"/>
                  <w:enabled/>
                  <w:calcOnExit w:val="0"/>
                  <w:textInput>
                    <w:default w:val="[FUNCTIE]"/>
                  </w:textInput>
                </w:ffData>
              </w:fldChar>
            </w:r>
            <w:bookmarkStart w:id="74" w:name="Tekenen_Functie"/>
            <w:r w:rsidRPr="00953279">
              <w:rPr>
                <w:rFonts w:cstheme="minorHAnsi"/>
                <w:szCs w:val="20"/>
              </w:rPr>
              <w:instrText xml:space="preserve"> FORMTEXT </w:instrText>
            </w:r>
            <w:r w:rsidRPr="00953279">
              <w:rPr>
                <w:rFonts w:cstheme="minorHAnsi"/>
                <w:szCs w:val="20"/>
              </w:rPr>
            </w:r>
            <w:r w:rsidRPr="00953279">
              <w:rPr>
                <w:rFonts w:cstheme="minorHAnsi"/>
                <w:szCs w:val="20"/>
              </w:rPr>
              <w:fldChar w:fldCharType="separate"/>
            </w:r>
            <w:r w:rsidR="00D03CD9">
              <w:rPr>
                <w:rFonts w:cstheme="minorHAnsi"/>
                <w:noProof/>
                <w:szCs w:val="20"/>
              </w:rPr>
              <w:t>[FUNCTIE]</w:t>
            </w:r>
            <w:r w:rsidRPr="00953279">
              <w:rPr>
                <w:rFonts w:cstheme="minorHAnsi"/>
                <w:szCs w:val="20"/>
              </w:rPr>
              <w:fldChar w:fldCharType="end"/>
            </w:r>
            <w:bookmarkEnd w:id="74"/>
          </w:p>
          <w:p w14:paraId="12BE1A0F" w14:textId="77777777" w:rsidR="00953279" w:rsidRPr="00953279" w:rsidRDefault="00953279" w:rsidP="00913563">
            <w:pPr>
              <w:spacing w:line="259" w:lineRule="auto"/>
              <w:ind w:left="703"/>
              <w:rPr>
                <w:rFonts w:cstheme="minorHAnsi"/>
                <w:szCs w:val="20"/>
              </w:rPr>
            </w:pPr>
            <w:r w:rsidRPr="00953279">
              <w:rPr>
                <w:rFonts w:cstheme="minorHAnsi"/>
                <w:b/>
                <w:szCs w:val="20"/>
              </w:rPr>
              <w:t xml:space="preserve"> </w:t>
            </w:r>
          </w:p>
        </w:tc>
        <w:tc>
          <w:tcPr>
            <w:tcW w:w="4805" w:type="dxa"/>
          </w:tcPr>
          <w:p w14:paraId="21FA7590" w14:textId="77777777" w:rsidR="00953279" w:rsidRPr="00953279" w:rsidRDefault="00953279" w:rsidP="00913563">
            <w:pPr>
              <w:spacing w:line="259" w:lineRule="auto"/>
              <w:ind w:left="708"/>
              <w:rPr>
                <w:rFonts w:cstheme="minorHAnsi"/>
                <w:szCs w:val="20"/>
              </w:rPr>
            </w:pPr>
            <w:r w:rsidRPr="00953279">
              <w:rPr>
                <w:rFonts w:cstheme="minorHAnsi"/>
                <w:szCs w:val="20"/>
              </w:rPr>
              <w:t xml:space="preserve"> </w:t>
            </w:r>
          </w:p>
          <w:p w14:paraId="207CCD10" w14:textId="465B3F1D" w:rsidR="00953279" w:rsidRPr="00953279" w:rsidRDefault="00953279" w:rsidP="00913563">
            <w:pPr>
              <w:spacing w:line="259" w:lineRule="auto"/>
              <w:ind w:left="708"/>
              <w:rPr>
                <w:rFonts w:cstheme="minorHAnsi"/>
                <w:szCs w:val="20"/>
              </w:rPr>
            </w:pPr>
            <w:r w:rsidRPr="00953279">
              <w:rPr>
                <w:rFonts w:cstheme="minorHAnsi"/>
                <w:szCs w:val="20"/>
              </w:rPr>
              <w:t xml:space="preserve">Functie: </w:t>
            </w:r>
            <w:r w:rsidR="00442642">
              <w:rPr>
                <w:rFonts w:cstheme="minorHAnsi"/>
                <w:szCs w:val="20"/>
              </w:rPr>
              <w:t>CEO</w:t>
            </w:r>
            <w:r w:rsidRPr="00953279">
              <w:rPr>
                <w:rFonts w:cstheme="minorHAnsi"/>
                <w:szCs w:val="20"/>
              </w:rPr>
              <w:t xml:space="preserve"> </w:t>
            </w:r>
          </w:p>
        </w:tc>
      </w:tr>
    </w:tbl>
    <w:p w14:paraId="27F6D31B" w14:textId="6AE9D200" w:rsidR="00953279" w:rsidRPr="00172A67" w:rsidRDefault="00953279" w:rsidP="00953279"/>
    <w:p w14:paraId="430D75A5" w14:textId="13354850" w:rsidR="00953279" w:rsidRPr="00172A67" w:rsidRDefault="00953279" w:rsidP="00953279">
      <w:pPr>
        <w:pStyle w:val="Kop1"/>
        <w:rPr>
          <w:rFonts w:ascii="Montserrat" w:hAnsi="Montserrat"/>
        </w:rPr>
      </w:pPr>
      <w:bookmarkStart w:id="75" w:name="_Toc212712091"/>
      <w:bookmarkStart w:id="76" w:name="_Toc212714832"/>
      <w:bookmarkStart w:id="77" w:name="_Toc237427613"/>
      <w:r w:rsidRPr="00172A67">
        <w:rPr>
          <w:rFonts w:ascii="Montserrat" w:hAnsi="Montserrat"/>
          <w:b/>
          <w:bCs/>
        </w:rPr>
        <w:lastRenderedPageBreak/>
        <w:t>BIJLAGE</w:t>
      </w:r>
      <w:r w:rsidR="009C6402">
        <w:rPr>
          <w:rFonts w:ascii="Montserrat" w:hAnsi="Montserrat"/>
          <w:b/>
          <w:bCs/>
        </w:rPr>
        <w:t xml:space="preserve"> </w:t>
      </w:r>
      <w:r w:rsidRPr="009C6402">
        <w:rPr>
          <w:rFonts w:ascii="Montserrat" w:hAnsi="Montserrat"/>
        </w:rPr>
        <w:t>1</w:t>
      </w:r>
      <w:r w:rsidRPr="00172A67">
        <w:rPr>
          <w:rFonts w:ascii="Montserrat" w:hAnsi="Montserrat"/>
        </w:rPr>
        <w:t xml:space="preserve"> </w:t>
      </w:r>
      <w:r w:rsidRPr="00172A67">
        <w:rPr>
          <w:rFonts w:ascii="Montserrat" w:hAnsi="Montserrat"/>
        </w:rPr>
        <w:br/>
        <w:t>SPECIFICATIE PERSONSOONSGEGEVENS &amp; BETROKKENEN</w:t>
      </w:r>
      <w:bookmarkEnd w:id="75"/>
      <w:bookmarkEnd w:id="76"/>
      <w:bookmarkEnd w:id="77"/>
    </w:p>
    <w:p w14:paraId="733C548D" w14:textId="77777777" w:rsidR="00533DD5" w:rsidRDefault="00953279" w:rsidP="00953279">
      <w:pPr>
        <w:pStyle w:val="Normaalweb"/>
        <w:shd w:val="clear" w:color="auto" w:fill="FFFFFF"/>
        <w:rPr>
          <w:rFonts w:ascii="Montserrat" w:hAnsi="Montserrat" w:cstheme="minorHAnsi"/>
          <w:sz w:val="20"/>
          <w:szCs w:val="20"/>
          <w:lang w:val="nl-NL"/>
        </w:rPr>
      </w:pPr>
      <w:r w:rsidRPr="00172A67">
        <w:rPr>
          <w:rFonts w:ascii="Montserrat" w:hAnsi="Montserrat" w:cstheme="minorHAnsi"/>
          <w:sz w:val="20"/>
          <w:szCs w:val="20"/>
          <w:lang w:val="nl-NL"/>
        </w:rPr>
        <w:t>Verwerker zal in het kader van het SAS-platform de hieronder gespecificeerde (bijzondere) persoonsgegevens verwerken in opdracht van</w:t>
      </w:r>
      <w:r>
        <w:rPr>
          <w:rFonts w:ascii="Montserrat" w:hAnsi="Montserrat" w:cstheme="minorHAnsi"/>
          <w:sz w:val="20"/>
          <w:szCs w:val="20"/>
          <w:lang w:val="nl-NL"/>
        </w:rPr>
        <w:t xml:space="preserve"> </w:t>
      </w:r>
      <w:r w:rsidRPr="00172A67">
        <w:rPr>
          <w:rFonts w:ascii="Montserrat" w:hAnsi="Montserrat" w:cstheme="minorHAnsi"/>
          <w:sz w:val="20"/>
          <w:szCs w:val="20"/>
          <w:lang w:val="nl-NL"/>
        </w:rPr>
        <w:t xml:space="preserve">Verwerkingsverantwoordelijke. </w:t>
      </w:r>
    </w:p>
    <w:p w14:paraId="6BB78CC6" w14:textId="588B4E01" w:rsidR="00953279" w:rsidRPr="00172A67" w:rsidRDefault="00953279" w:rsidP="00953279">
      <w:pPr>
        <w:pStyle w:val="Normaalweb"/>
        <w:shd w:val="clear" w:color="auto" w:fill="FFFFFF"/>
        <w:rPr>
          <w:rFonts w:ascii="Montserrat" w:hAnsi="Montserrat" w:cstheme="minorHAnsi"/>
          <w:sz w:val="20"/>
          <w:szCs w:val="20"/>
          <w:lang w:val="nl-NL"/>
        </w:rPr>
      </w:pPr>
      <w:r w:rsidRPr="00172A67">
        <w:rPr>
          <w:rFonts w:ascii="Montserrat" w:hAnsi="Montserrat" w:cstheme="minorHAnsi"/>
          <w:sz w:val="20"/>
          <w:szCs w:val="20"/>
          <w:lang w:val="nl-NL"/>
        </w:rPr>
        <w:t>Deze bijlage beschrijft alle verwerkingen die mogelijk zijn binnen het SAS-platform. Alleen de verwerkingen die horen bij modules die daadwerkelijk door Verwerkingsverantwoordelijke zijn geactiveerd, zijn van toepassing.</w:t>
      </w:r>
    </w:p>
    <w:p w14:paraId="7BA07C97" w14:textId="3697861C" w:rsidR="00953279" w:rsidRDefault="00953279" w:rsidP="00953279">
      <w:pPr>
        <w:pStyle w:val="Normaalweb"/>
        <w:shd w:val="clear" w:color="auto" w:fill="FFFFFF"/>
        <w:rPr>
          <w:rFonts w:ascii="Montserrat" w:hAnsi="Montserrat" w:cstheme="minorHAnsi"/>
          <w:sz w:val="20"/>
          <w:szCs w:val="20"/>
          <w:lang w:val="nl-NL"/>
        </w:rPr>
      </w:pPr>
      <w:r w:rsidRPr="00172A67">
        <w:rPr>
          <w:rFonts w:ascii="Montserrat" w:hAnsi="Montserrat" w:cstheme="minorHAnsi"/>
          <w:sz w:val="20"/>
          <w:szCs w:val="20"/>
          <w:lang w:val="nl-NL"/>
        </w:rPr>
        <w:t>Het afnemen, configureren of in gebruik nemen van een module geldt als instemming met de bijbehorende verwerking, zoals in deze bijlage omschreven</w:t>
      </w:r>
      <w:r w:rsidR="00533DD5">
        <w:rPr>
          <w:rFonts w:ascii="Montserrat" w:hAnsi="Montserrat" w:cstheme="minorHAnsi"/>
          <w:sz w:val="20"/>
          <w:szCs w:val="20"/>
          <w:lang w:val="nl-NL"/>
        </w:rPr>
        <w:t>.</w:t>
      </w:r>
    </w:p>
    <w:p w14:paraId="12AE0041" w14:textId="1BEA2022" w:rsidR="00FF0482" w:rsidRDefault="00FF0482" w:rsidP="00953279">
      <w:pPr>
        <w:pStyle w:val="Normaalweb"/>
        <w:shd w:val="clear" w:color="auto" w:fill="FFFFFF"/>
        <w:rPr>
          <w:rFonts w:ascii="Montserrat" w:hAnsi="Montserrat" w:cstheme="minorHAnsi"/>
          <w:b/>
          <w:bCs/>
          <w:color w:val="EE691B"/>
          <w:sz w:val="20"/>
          <w:szCs w:val="20"/>
          <w:lang w:val="nl-NL"/>
        </w:rPr>
      </w:pPr>
      <w:r w:rsidRPr="00FF0482">
        <w:rPr>
          <w:rFonts w:ascii="Montserrat" w:hAnsi="Montserrat" w:cstheme="minorHAnsi"/>
          <w:b/>
          <w:bCs/>
          <w:color w:val="EE691B"/>
          <w:sz w:val="20"/>
          <w:szCs w:val="20"/>
          <w:lang w:val="nl-NL"/>
        </w:rPr>
        <w:t>CORE COMPONENTEN</w:t>
      </w:r>
    </w:p>
    <w:p w14:paraId="01C40A67" w14:textId="4F020836" w:rsidR="00442642" w:rsidRDefault="007D0FD1" w:rsidP="007D0FD1">
      <w:r w:rsidRPr="007D0FD1">
        <w:t>De core vormt de basis van de Service Automation Suite. Deze onderdelen zorgen voor gebruikersbeheer, logging, data-integratie en rapportage. Alle modules binnen SAS draaien hierop en maken gebruik van dezelfde beveiligde infrastructuur en autorisatie</w:t>
      </w:r>
      <w:r w:rsidR="00533DD5">
        <w:t xml:space="preserve"> </w:t>
      </w:r>
      <w:r w:rsidRPr="007D0FD1">
        <w:t>mechanismen.</w:t>
      </w:r>
    </w:p>
    <w:p w14:paraId="7E218DB2" w14:textId="77777777" w:rsidR="007D0FD1" w:rsidRPr="007D0FD1" w:rsidRDefault="007D0FD1" w:rsidP="007D0FD1"/>
    <w:tbl>
      <w:tblPr>
        <w:tblStyle w:val="Tabelrasterlicht"/>
        <w:tblW w:w="9498" w:type="dxa"/>
        <w:tblInd w:w="-5" w:type="dxa"/>
        <w:tblLayout w:type="fixed"/>
        <w:tblLook w:val="04A0" w:firstRow="1" w:lastRow="0" w:firstColumn="1" w:lastColumn="0" w:noHBand="0" w:noVBand="1"/>
      </w:tblPr>
      <w:tblGrid>
        <w:gridCol w:w="1548"/>
        <w:gridCol w:w="2847"/>
        <w:gridCol w:w="2551"/>
        <w:gridCol w:w="2552"/>
      </w:tblGrid>
      <w:tr w:rsidR="00FF0482" w:rsidRPr="00FF0482" w14:paraId="15E83D63" w14:textId="77777777" w:rsidTr="00442642">
        <w:trPr>
          <w:trHeight w:val="494"/>
        </w:trPr>
        <w:tc>
          <w:tcPr>
            <w:tcW w:w="1548" w:type="dxa"/>
            <w:shd w:val="clear" w:color="auto" w:fill="EE691B"/>
          </w:tcPr>
          <w:p w14:paraId="6997A9E2" w14:textId="2DB80416" w:rsidR="00FF0482" w:rsidRPr="00FF0482" w:rsidRDefault="00FF0482" w:rsidP="00FF0482">
            <w:pPr>
              <w:rPr>
                <w:color w:val="FFFFFF" w:themeColor="background1"/>
                <w:sz w:val="16"/>
                <w:szCs w:val="16"/>
              </w:rPr>
            </w:pPr>
            <w:r w:rsidRPr="00FF0482">
              <w:rPr>
                <w:color w:val="FFFFFF" w:themeColor="background1"/>
                <w:sz w:val="16"/>
                <w:szCs w:val="16"/>
              </w:rPr>
              <w:t xml:space="preserve">COMPONENT </w:t>
            </w:r>
          </w:p>
        </w:tc>
        <w:tc>
          <w:tcPr>
            <w:tcW w:w="2847" w:type="dxa"/>
            <w:shd w:val="clear" w:color="auto" w:fill="EE691B"/>
          </w:tcPr>
          <w:p w14:paraId="7A5D36F0" w14:textId="0FEC2997" w:rsidR="00FF0482" w:rsidRPr="00FF0482" w:rsidRDefault="00FF0482" w:rsidP="00FF0482">
            <w:pPr>
              <w:rPr>
                <w:color w:val="FFFFFF" w:themeColor="background1"/>
                <w:sz w:val="16"/>
                <w:szCs w:val="16"/>
              </w:rPr>
            </w:pPr>
            <w:r w:rsidRPr="00FF0482">
              <w:rPr>
                <w:color w:val="FFFFFF" w:themeColor="background1"/>
                <w:sz w:val="16"/>
                <w:szCs w:val="16"/>
              </w:rPr>
              <w:t xml:space="preserve">AARD VAN DE VERWERKING </w:t>
            </w:r>
          </w:p>
        </w:tc>
        <w:tc>
          <w:tcPr>
            <w:tcW w:w="2551" w:type="dxa"/>
            <w:shd w:val="clear" w:color="auto" w:fill="EE691B"/>
          </w:tcPr>
          <w:p w14:paraId="6D8EBB3B" w14:textId="2A319FDC" w:rsidR="00FF0482" w:rsidRPr="00FF0482" w:rsidRDefault="00FF0482" w:rsidP="00FF0482">
            <w:pPr>
              <w:rPr>
                <w:color w:val="FFFFFF" w:themeColor="background1"/>
                <w:sz w:val="16"/>
                <w:szCs w:val="16"/>
              </w:rPr>
            </w:pPr>
            <w:r w:rsidRPr="00FF0482">
              <w:rPr>
                <w:color w:val="FFFFFF" w:themeColor="background1"/>
                <w:sz w:val="16"/>
                <w:szCs w:val="16"/>
              </w:rPr>
              <w:t>CATEGORIEËN VAN BETROKKENEN</w:t>
            </w:r>
          </w:p>
        </w:tc>
        <w:tc>
          <w:tcPr>
            <w:tcW w:w="2552" w:type="dxa"/>
            <w:shd w:val="clear" w:color="auto" w:fill="EE691B"/>
          </w:tcPr>
          <w:p w14:paraId="17B1AA8A" w14:textId="28623A3A" w:rsidR="00FF0482" w:rsidRPr="00FF0482" w:rsidRDefault="00FF0482" w:rsidP="00FF0482">
            <w:pPr>
              <w:rPr>
                <w:color w:val="FFFFFF" w:themeColor="background1"/>
                <w:sz w:val="16"/>
                <w:szCs w:val="16"/>
              </w:rPr>
            </w:pPr>
            <w:r w:rsidRPr="00FF0482">
              <w:rPr>
                <w:color w:val="FFFFFF" w:themeColor="background1"/>
                <w:sz w:val="16"/>
                <w:szCs w:val="16"/>
              </w:rPr>
              <w:t>DOELEINDEN VAN HET VERWERKEN</w:t>
            </w:r>
          </w:p>
        </w:tc>
      </w:tr>
      <w:tr w:rsidR="00442642" w:rsidRPr="00FF0482" w14:paraId="5844CEC0" w14:textId="77777777" w:rsidTr="00442642">
        <w:trPr>
          <w:trHeight w:val="275"/>
        </w:trPr>
        <w:tc>
          <w:tcPr>
            <w:tcW w:w="1548" w:type="dxa"/>
          </w:tcPr>
          <w:p w14:paraId="694A19D7" w14:textId="3D0018E3" w:rsidR="00442642" w:rsidRPr="00442642" w:rsidRDefault="00442642" w:rsidP="00442642">
            <w:pPr>
              <w:rPr>
                <w:sz w:val="18"/>
                <w:szCs w:val="21"/>
              </w:rPr>
            </w:pPr>
            <w:r w:rsidRPr="00442642">
              <w:rPr>
                <w:sz w:val="18"/>
                <w:szCs w:val="21"/>
              </w:rPr>
              <w:t>SAS Platform (Service Automation Suite)</w:t>
            </w:r>
          </w:p>
        </w:tc>
        <w:tc>
          <w:tcPr>
            <w:tcW w:w="2847" w:type="dxa"/>
          </w:tcPr>
          <w:p w14:paraId="5ACE3CF9" w14:textId="3D436341" w:rsidR="00442642" w:rsidRPr="00442642" w:rsidRDefault="00442642" w:rsidP="00442642">
            <w:pPr>
              <w:rPr>
                <w:sz w:val="18"/>
                <w:szCs w:val="21"/>
              </w:rPr>
            </w:pPr>
            <w:r w:rsidRPr="00442642">
              <w:rPr>
                <w:sz w:val="18"/>
                <w:szCs w:val="21"/>
              </w:rPr>
              <w:t>Ondersteunen, automatiseren, uitvoeren, monitoren en beheren van bedrijfs- en dienstverleningsprocessen, gegevensuitwisseling tussen systemen, workflow- en taakafhandeling, gebruikersbeheer, logging, rapportage, governance en procesregie.</w:t>
            </w:r>
          </w:p>
        </w:tc>
        <w:tc>
          <w:tcPr>
            <w:tcW w:w="2551" w:type="dxa"/>
          </w:tcPr>
          <w:p w14:paraId="41DD66BD" w14:textId="5588A682" w:rsidR="00442642" w:rsidRPr="00442642" w:rsidRDefault="00442642" w:rsidP="00442642">
            <w:pPr>
              <w:rPr>
                <w:sz w:val="18"/>
                <w:szCs w:val="21"/>
              </w:rPr>
            </w:pPr>
            <w:r w:rsidRPr="00442642">
              <w:rPr>
                <w:sz w:val="18"/>
                <w:szCs w:val="21"/>
              </w:rPr>
              <w:t>Afhankelijk van de door de verwerkingsverantwoordelijke geactiveerde processen, waaronder medewerkers, sollicitanten, leveranciers, contractanten en overige betrokkenen.</w:t>
            </w:r>
          </w:p>
        </w:tc>
        <w:tc>
          <w:tcPr>
            <w:tcW w:w="2552" w:type="dxa"/>
          </w:tcPr>
          <w:p w14:paraId="4E5F149D" w14:textId="77777777" w:rsidR="00442642" w:rsidRPr="00442642" w:rsidRDefault="00442642" w:rsidP="00442642">
            <w:pPr>
              <w:rPr>
                <w:sz w:val="18"/>
                <w:szCs w:val="21"/>
              </w:rPr>
            </w:pPr>
            <w:r w:rsidRPr="00442642">
              <w:rPr>
                <w:sz w:val="18"/>
                <w:szCs w:val="21"/>
              </w:rPr>
              <w:t>Ondersteuning van bedrijfs- en dienstverleningsprocessen, systeemintegratie, gegevensuitwisseling, procesautomatisering, toegangsbeheer, monitoring, rapportage, auditing, governance en procesoptimalisatie.</w:t>
            </w:r>
          </w:p>
          <w:p w14:paraId="65BB29F0" w14:textId="02135CF5" w:rsidR="00442642" w:rsidRPr="00442642" w:rsidRDefault="00442642" w:rsidP="00442642">
            <w:pPr>
              <w:rPr>
                <w:sz w:val="18"/>
                <w:szCs w:val="21"/>
              </w:rPr>
            </w:pPr>
          </w:p>
        </w:tc>
      </w:tr>
    </w:tbl>
    <w:p w14:paraId="452E4DBB" w14:textId="470B764E" w:rsidR="00953279" w:rsidRPr="00442642" w:rsidRDefault="00953279" w:rsidP="00FF0482">
      <w:pPr>
        <w:rPr>
          <w:rFonts w:eastAsiaTheme="minorEastAsia" w:cstheme="minorHAnsi"/>
          <w:b/>
          <w:bCs/>
          <w:color w:val="EE691B"/>
          <w:kern w:val="0"/>
          <w:szCs w:val="20"/>
          <w:lang w:eastAsia="x-none"/>
          <w14:ligatures w14:val="none"/>
        </w:rPr>
      </w:pPr>
      <w:bookmarkStart w:id="78" w:name="_Toc212712093"/>
      <w:r>
        <w:rPr>
          <w:b/>
          <w:bCs/>
        </w:rPr>
        <w:br w:type="page"/>
      </w:r>
    </w:p>
    <w:p w14:paraId="0F4C15A7" w14:textId="6E10615E" w:rsidR="00953279" w:rsidRPr="00953279" w:rsidRDefault="00953279" w:rsidP="00953279">
      <w:pPr>
        <w:pStyle w:val="Kop1"/>
        <w:rPr>
          <w:rFonts w:ascii="Montserrat" w:hAnsi="Montserrat"/>
          <w:sz w:val="24"/>
          <w:szCs w:val="24"/>
        </w:rPr>
      </w:pPr>
      <w:bookmarkStart w:id="79" w:name="_Toc212714833"/>
      <w:bookmarkStart w:id="80" w:name="_Toc237427614"/>
      <w:r w:rsidRPr="00953279">
        <w:rPr>
          <w:rFonts w:ascii="Montserrat" w:hAnsi="Montserrat"/>
          <w:b/>
          <w:bCs/>
        </w:rPr>
        <w:lastRenderedPageBreak/>
        <w:t>BIJLAGE</w:t>
      </w:r>
      <w:r w:rsidR="00696CC7">
        <w:rPr>
          <w:rFonts w:ascii="Montserrat" w:hAnsi="Montserrat"/>
          <w:b/>
          <w:bCs/>
        </w:rPr>
        <w:t xml:space="preserve"> </w:t>
      </w:r>
      <w:r w:rsidRPr="00696CC7">
        <w:rPr>
          <w:rFonts w:ascii="Montserrat" w:hAnsi="Montserrat"/>
        </w:rPr>
        <w:t>2</w:t>
      </w:r>
      <w:r>
        <w:rPr>
          <w:rFonts w:ascii="Montserrat" w:hAnsi="Montserrat"/>
        </w:rPr>
        <w:br/>
      </w:r>
      <w:bookmarkEnd w:id="78"/>
      <w:r>
        <w:rPr>
          <w:rFonts w:ascii="Montserrat" w:hAnsi="Montserrat"/>
          <w:sz w:val="24"/>
          <w:szCs w:val="24"/>
        </w:rPr>
        <w:t>SUB-VERWERKERS</w:t>
      </w:r>
      <w:bookmarkEnd w:id="79"/>
      <w:bookmarkEnd w:id="80"/>
    </w:p>
    <w:p w14:paraId="69D7352A" w14:textId="0DBDB5B6" w:rsidR="00953279" w:rsidRPr="00953279" w:rsidRDefault="00953279" w:rsidP="00953279">
      <w:pPr>
        <w:pStyle w:val="Normaalweb"/>
        <w:shd w:val="clear" w:color="auto" w:fill="FFFFFF"/>
        <w:rPr>
          <w:rFonts w:ascii="Montserrat" w:hAnsi="Montserrat" w:cstheme="minorHAnsi"/>
          <w:sz w:val="20"/>
          <w:szCs w:val="20"/>
          <w:lang w:val="nl-NL"/>
        </w:rPr>
      </w:pPr>
      <w:r w:rsidRPr="00172A67">
        <w:rPr>
          <w:rFonts w:ascii="Montserrat" w:hAnsi="Montserrat" w:cstheme="minorHAnsi"/>
          <w:sz w:val="20"/>
          <w:szCs w:val="20"/>
          <w:lang w:val="nl-NL"/>
        </w:rPr>
        <w:t xml:space="preserve">Verwerkingsverantwoordelijke geeft Verwerker middels ondertekening van deze Verwerkersovereenkomst specifieke schriftelijke toestemming voor het inschakelen van de volgende sub-verwerkers: </w:t>
      </w:r>
    </w:p>
    <w:tbl>
      <w:tblPr>
        <w:tblStyle w:val="Tabelrasterlicht"/>
        <w:tblW w:w="9498" w:type="dxa"/>
        <w:tblLayout w:type="fixed"/>
        <w:tblLook w:val="04A0" w:firstRow="1" w:lastRow="0" w:firstColumn="1" w:lastColumn="0" w:noHBand="0" w:noVBand="1"/>
      </w:tblPr>
      <w:tblGrid>
        <w:gridCol w:w="1456"/>
        <w:gridCol w:w="2409"/>
        <w:gridCol w:w="1710"/>
        <w:gridCol w:w="1938"/>
        <w:gridCol w:w="1985"/>
      </w:tblGrid>
      <w:tr w:rsidR="00953279" w:rsidRPr="00172A67" w14:paraId="041134D6" w14:textId="77777777" w:rsidTr="00696CC7">
        <w:trPr>
          <w:trHeight w:val="494"/>
        </w:trPr>
        <w:tc>
          <w:tcPr>
            <w:tcW w:w="1456" w:type="dxa"/>
            <w:shd w:val="clear" w:color="auto" w:fill="EE691B"/>
          </w:tcPr>
          <w:p w14:paraId="001F7995" w14:textId="398E4868" w:rsidR="00953279" w:rsidRPr="00CB7E85" w:rsidRDefault="00CB7E85" w:rsidP="00913563">
            <w:pPr>
              <w:spacing w:line="259" w:lineRule="auto"/>
              <w:rPr>
                <w:rFonts w:cstheme="minorHAnsi"/>
                <w:color w:val="FFFFFF" w:themeColor="background1"/>
                <w:sz w:val="16"/>
                <w:szCs w:val="16"/>
              </w:rPr>
            </w:pPr>
            <w:r w:rsidRPr="00CB7E85">
              <w:rPr>
                <w:rFonts w:cstheme="minorHAnsi"/>
                <w:color w:val="FFFFFF" w:themeColor="background1"/>
                <w:sz w:val="16"/>
                <w:szCs w:val="16"/>
              </w:rPr>
              <w:t>SUB-VERWERKER</w:t>
            </w:r>
          </w:p>
        </w:tc>
        <w:tc>
          <w:tcPr>
            <w:tcW w:w="2409" w:type="dxa"/>
            <w:shd w:val="clear" w:color="auto" w:fill="EE691B"/>
          </w:tcPr>
          <w:p w14:paraId="5287FD21" w14:textId="1DE34231" w:rsidR="00953279" w:rsidRPr="00CB7E85" w:rsidRDefault="00CB7E85" w:rsidP="00913563">
            <w:pPr>
              <w:spacing w:line="259" w:lineRule="auto"/>
              <w:ind w:left="5"/>
              <w:rPr>
                <w:rFonts w:cstheme="minorHAnsi"/>
                <w:color w:val="FFFFFF" w:themeColor="background1"/>
                <w:sz w:val="16"/>
                <w:szCs w:val="16"/>
              </w:rPr>
            </w:pPr>
            <w:r w:rsidRPr="00CB7E85">
              <w:rPr>
                <w:rFonts w:cstheme="minorHAnsi"/>
                <w:color w:val="FFFFFF" w:themeColor="background1"/>
                <w:sz w:val="16"/>
                <w:szCs w:val="16"/>
              </w:rPr>
              <w:t>KORTE OMSCHRIJVING VERWERKERSHANDELING</w:t>
            </w:r>
          </w:p>
        </w:tc>
        <w:tc>
          <w:tcPr>
            <w:tcW w:w="1710" w:type="dxa"/>
            <w:shd w:val="clear" w:color="auto" w:fill="EE691B"/>
          </w:tcPr>
          <w:p w14:paraId="4606B714" w14:textId="684FA4C8" w:rsidR="00953279" w:rsidRPr="00CB7E85" w:rsidRDefault="00CB7E85" w:rsidP="00913563">
            <w:pPr>
              <w:spacing w:line="259" w:lineRule="auto"/>
              <w:rPr>
                <w:rFonts w:cstheme="minorHAnsi"/>
                <w:color w:val="FFFFFF" w:themeColor="background1"/>
                <w:sz w:val="16"/>
                <w:szCs w:val="16"/>
              </w:rPr>
            </w:pPr>
            <w:r w:rsidRPr="00CB7E85">
              <w:rPr>
                <w:rFonts w:cstheme="minorHAnsi"/>
                <w:color w:val="FFFFFF" w:themeColor="background1"/>
                <w:sz w:val="16"/>
                <w:szCs w:val="16"/>
              </w:rPr>
              <w:t xml:space="preserve">IS ER EEN (SUB VERWERKERSOVEREENKOMST GESLOTEN? </w:t>
            </w:r>
          </w:p>
        </w:tc>
        <w:tc>
          <w:tcPr>
            <w:tcW w:w="1938" w:type="dxa"/>
            <w:shd w:val="clear" w:color="auto" w:fill="EE691B"/>
          </w:tcPr>
          <w:p w14:paraId="0AAA4533" w14:textId="66DCE09F" w:rsidR="00953279" w:rsidRPr="00CB7E85" w:rsidRDefault="00CB7E85" w:rsidP="00913563">
            <w:pPr>
              <w:spacing w:line="259" w:lineRule="auto"/>
              <w:ind w:left="1"/>
              <w:rPr>
                <w:rFonts w:cstheme="minorHAnsi"/>
                <w:color w:val="FFFFFF" w:themeColor="background1"/>
                <w:sz w:val="16"/>
                <w:szCs w:val="16"/>
              </w:rPr>
            </w:pPr>
            <w:r w:rsidRPr="00CB7E85">
              <w:rPr>
                <w:rFonts w:cstheme="minorHAnsi"/>
                <w:color w:val="FFFFFF" w:themeColor="background1"/>
                <w:sz w:val="16"/>
                <w:szCs w:val="16"/>
              </w:rPr>
              <w:t>ZIJN ER PASSENDE WAARBORGEN VAN TOEPASSING?</w:t>
            </w:r>
          </w:p>
        </w:tc>
        <w:tc>
          <w:tcPr>
            <w:tcW w:w="1985" w:type="dxa"/>
            <w:shd w:val="clear" w:color="auto" w:fill="EE691B"/>
          </w:tcPr>
          <w:p w14:paraId="412D5B37" w14:textId="60776184" w:rsidR="00953279" w:rsidRPr="00CB7E85" w:rsidRDefault="00CB7E85" w:rsidP="00913563">
            <w:pPr>
              <w:spacing w:line="259" w:lineRule="auto"/>
              <w:ind w:left="1"/>
              <w:rPr>
                <w:rFonts w:cstheme="minorHAnsi"/>
                <w:color w:val="FFFFFF" w:themeColor="background1"/>
                <w:sz w:val="16"/>
                <w:szCs w:val="16"/>
              </w:rPr>
            </w:pPr>
            <w:r w:rsidRPr="00CB7E85">
              <w:rPr>
                <w:rFonts w:cstheme="minorHAnsi"/>
                <w:color w:val="FFFFFF" w:themeColor="background1"/>
                <w:sz w:val="16"/>
                <w:szCs w:val="16"/>
              </w:rPr>
              <w:t>HOSTING/OPSLAG</w:t>
            </w:r>
          </w:p>
        </w:tc>
      </w:tr>
      <w:tr w:rsidR="00953279" w:rsidRPr="00172A67" w14:paraId="59C67B40" w14:textId="77777777" w:rsidTr="00696CC7">
        <w:trPr>
          <w:trHeight w:val="275"/>
        </w:trPr>
        <w:tc>
          <w:tcPr>
            <w:tcW w:w="1456" w:type="dxa"/>
          </w:tcPr>
          <w:p w14:paraId="23249FC7" w14:textId="27BC4171" w:rsidR="00953279" w:rsidRPr="00696CC7" w:rsidRDefault="00696CC7" w:rsidP="00696CC7">
            <w:pPr>
              <w:spacing w:line="259" w:lineRule="auto"/>
              <w:rPr>
                <w:rFonts w:cstheme="minorHAnsi"/>
                <w:b/>
                <w:bCs/>
                <w:sz w:val="16"/>
                <w:szCs w:val="16"/>
              </w:rPr>
            </w:pPr>
            <w:r w:rsidRPr="00696CC7">
              <w:rPr>
                <w:rFonts w:cstheme="minorHAnsi"/>
                <w:b/>
                <w:bCs/>
                <w:sz w:val="16"/>
                <w:szCs w:val="16"/>
              </w:rPr>
              <w:t>CLOUDVPS</w:t>
            </w:r>
          </w:p>
        </w:tc>
        <w:tc>
          <w:tcPr>
            <w:tcW w:w="2409" w:type="dxa"/>
          </w:tcPr>
          <w:p w14:paraId="4F126B4F" w14:textId="77777777" w:rsidR="00953279" w:rsidRPr="00696CC7" w:rsidRDefault="00953279" w:rsidP="00696CC7">
            <w:pPr>
              <w:pStyle w:val="Normaalweb"/>
              <w:shd w:val="clear" w:color="auto" w:fill="FFFFFF"/>
              <w:rPr>
                <w:rFonts w:ascii="Montserrat" w:hAnsi="Montserrat" w:cstheme="minorHAnsi"/>
                <w:sz w:val="16"/>
                <w:szCs w:val="16"/>
                <w:lang w:val="nl-NL"/>
              </w:rPr>
            </w:pPr>
            <w:r w:rsidRPr="00696CC7">
              <w:rPr>
                <w:rFonts w:ascii="Montserrat" w:hAnsi="Montserrat" w:cstheme="minorHAnsi"/>
                <w:sz w:val="16"/>
                <w:szCs w:val="16"/>
                <w:lang w:val="nl-NL"/>
              </w:rPr>
              <w:t>Hosting van het Qixium SaaS platform.</w:t>
            </w:r>
          </w:p>
          <w:p w14:paraId="10ABA39F" w14:textId="77777777" w:rsidR="00953279" w:rsidRPr="00696CC7" w:rsidRDefault="00953279" w:rsidP="00696CC7">
            <w:pPr>
              <w:pStyle w:val="Normaalweb"/>
              <w:shd w:val="clear" w:color="auto" w:fill="FFFFFF"/>
              <w:rPr>
                <w:rFonts w:ascii="Montserrat" w:hAnsi="Montserrat" w:cstheme="minorHAnsi"/>
                <w:sz w:val="16"/>
                <w:szCs w:val="16"/>
                <w:lang w:val="nl-NL"/>
              </w:rPr>
            </w:pPr>
          </w:p>
        </w:tc>
        <w:tc>
          <w:tcPr>
            <w:tcW w:w="1710" w:type="dxa"/>
          </w:tcPr>
          <w:p w14:paraId="23B0D026" w14:textId="77777777" w:rsidR="00953279" w:rsidRPr="00696CC7" w:rsidRDefault="00953279" w:rsidP="00696CC7">
            <w:pPr>
              <w:spacing w:line="259" w:lineRule="auto"/>
              <w:ind w:left="5"/>
              <w:rPr>
                <w:rFonts w:cstheme="minorHAnsi"/>
                <w:sz w:val="16"/>
                <w:szCs w:val="16"/>
              </w:rPr>
            </w:pPr>
            <w:r w:rsidRPr="00696CC7">
              <w:rPr>
                <w:rFonts w:cstheme="minorHAnsi"/>
                <w:sz w:val="16"/>
                <w:szCs w:val="16"/>
              </w:rPr>
              <w:t>Ja</w:t>
            </w:r>
          </w:p>
        </w:tc>
        <w:tc>
          <w:tcPr>
            <w:tcW w:w="1938" w:type="dxa"/>
          </w:tcPr>
          <w:p w14:paraId="512DFCEC" w14:textId="77777777" w:rsidR="00953279" w:rsidRPr="00696CC7" w:rsidRDefault="00953279" w:rsidP="00696CC7">
            <w:pPr>
              <w:spacing w:line="259" w:lineRule="auto"/>
              <w:ind w:left="1"/>
              <w:rPr>
                <w:rFonts w:cstheme="minorHAnsi"/>
                <w:sz w:val="16"/>
                <w:szCs w:val="16"/>
              </w:rPr>
            </w:pPr>
            <w:r w:rsidRPr="00696CC7">
              <w:rPr>
                <w:rFonts w:cstheme="minorHAnsi"/>
                <w:sz w:val="16"/>
                <w:szCs w:val="16"/>
              </w:rPr>
              <w:t>Nee (niet van toepassing)</w:t>
            </w:r>
          </w:p>
        </w:tc>
        <w:tc>
          <w:tcPr>
            <w:tcW w:w="1985" w:type="dxa"/>
          </w:tcPr>
          <w:p w14:paraId="6C4CCFA2" w14:textId="77777777" w:rsidR="00953279" w:rsidRPr="00696CC7" w:rsidRDefault="00953279" w:rsidP="00696CC7">
            <w:pPr>
              <w:spacing w:line="259" w:lineRule="auto"/>
              <w:ind w:left="1"/>
              <w:rPr>
                <w:rFonts w:cstheme="minorHAnsi"/>
                <w:sz w:val="16"/>
                <w:szCs w:val="16"/>
              </w:rPr>
            </w:pPr>
            <w:r w:rsidRPr="00696CC7">
              <w:rPr>
                <w:rFonts w:cstheme="minorHAnsi"/>
                <w:sz w:val="16"/>
                <w:szCs w:val="16"/>
              </w:rPr>
              <w:t>Binnen de EER</w:t>
            </w:r>
          </w:p>
        </w:tc>
      </w:tr>
      <w:tr w:rsidR="00696CC7" w:rsidRPr="00172A67" w14:paraId="3E5898FE" w14:textId="77777777" w:rsidTr="00696CC7">
        <w:trPr>
          <w:trHeight w:val="275"/>
        </w:trPr>
        <w:tc>
          <w:tcPr>
            <w:tcW w:w="1456" w:type="dxa"/>
          </w:tcPr>
          <w:p w14:paraId="2E733AC4" w14:textId="55C45E14" w:rsidR="00696CC7" w:rsidRPr="00696CC7" w:rsidRDefault="00696CC7" w:rsidP="00696CC7">
            <w:pPr>
              <w:spacing w:line="259" w:lineRule="auto"/>
              <w:rPr>
                <w:rFonts w:cstheme="minorHAnsi"/>
                <w:b/>
                <w:bCs/>
                <w:sz w:val="16"/>
                <w:szCs w:val="16"/>
              </w:rPr>
            </w:pPr>
            <w:r w:rsidRPr="00696CC7">
              <w:rPr>
                <w:rFonts w:cstheme="minorHAnsi"/>
                <w:b/>
                <w:bCs/>
                <w:sz w:val="16"/>
                <w:szCs w:val="16"/>
              </w:rPr>
              <w:t>TWILIO / SENDGRID</w:t>
            </w:r>
            <w:r w:rsidRPr="000B6527">
              <w:rPr>
                <w:rFonts w:cstheme="minorHAnsi"/>
                <w:sz w:val="16"/>
                <w:szCs w:val="16"/>
              </w:rPr>
              <w:t>*</w:t>
            </w:r>
          </w:p>
        </w:tc>
        <w:tc>
          <w:tcPr>
            <w:tcW w:w="2409" w:type="dxa"/>
          </w:tcPr>
          <w:p w14:paraId="15A235FD" w14:textId="78400428" w:rsidR="00696CC7" w:rsidRPr="00696CC7" w:rsidRDefault="00696CC7" w:rsidP="00696CC7">
            <w:pPr>
              <w:spacing w:line="259" w:lineRule="auto"/>
              <w:ind w:left="5"/>
              <w:rPr>
                <w:rFonts w:cstheme="minorHAnsi"/>
                <w:sz w:val="16"/>
                <w:szCs w:val="16"/>
              </w:rPr>
            </w:pPr>
            <w:r w:rsidRPr="00696CC7">
              <w:rPr>
                <w:sz w:val="16"/>
                <w:szCs w:val="16"/>
              </w:rPr>
              <w:t>Leverancier voor het afleveren van e-mails t.b.v. Qixium-gebruikers die beheeracties uitvoeren (zoals accountuitnodiging of wachtwoordherstel).</w:t>
            </w:r>
          </w:p>
        </w:tc>
        <w:tc>
          <w:tcPr>
            <w:tcW w:w="1710" w:type="dxa"/>
          </w:tcPr>
          <w:p w14:paraId="0AFDFB03" w14:textId="2DD03DAD" w:rsidR="00696CC7" w:rsidRPr="00696CC7" w:rsidRDefault="00696CC7" w:rsidP="00696CC7">
            <w:pPr>
              <w:spacing w:line="259" w:lineRule="auto"/>
              <w:ind w:left="5"/>
              <w:rPr>
                <w:rFonts w:cstheme="minorHAnsi"/>
                <w:sz w:val="16"/>
                <w:szCs w:val="16"/>
              </w:rPr>
            </w:pPr>
            <w:r w:rsidRPr="00696CC7">
              <w:rPr>
                <w:sz w:val="16"/>
                <w:szCs w:val="16"/>
              </w:rPr>
              <w:t xml:space="preserve">Ja – via Twilio’s </w:t>
            </w:r>
            <w:hyperlink r:id="rId14" w:history="1">
              <w:r w:rsidRPr="00696CC7">
                <w:rPr>
                  <w:rStyle w:val="Hyperlink"/>
                  <w:sz w:val="16"/>
                  <w:szCs w:val="16"/>
                </w:rPr>
                <w:t>Data Protection Addendum</w:t>
              </w:r>
            </w:hyperlink>
            <w:r w:rsidRPr="00696CC7">
              <w:rPr>
                <w:sz w:val="16"/>
                <w:szCs w:val="16"/>
              </w:rPr>
              <w:t>.</w:t>
            </w:r>
          </w:p>
        </w:tc>
        <w:tc>
          <w:tcPr>
            <w:tcW w:w="1938" w:type="dxa"/>
          </w:tcPr>
          <w:p w14:paraId="4C935C3C" w14:textId="32BF0126" w:rsidR="00696CC7" w:rsidRPr="000B6527" w:rsidRDefault="00696CC7" w:rsidP="00696CC7">
            <w:pPr>
              <w:spacing w:line="259" w:lineRule="auto"/>
              <w:ind w:left="1"/>
              <w:rPr>
                <w:rFonts w:cstheme="minorHAnsi"/>
                <w:sz w:val="16"/>
                <w:szCs w:val="16"/>
              </w:rPr>
            </w:pPr>
            <w:r w:rsidRPr="000B6527">
              <w:rPr>
                <w:sz w:val="16"/>
                <w:szCs w:val="16"/>
              </w:rPr>
              <w:t>Ja, Tw</w:t>
            </w:r>
            <w:r w:rsidR="000B6527">
              <w:rPr>
                <w:sz w:val="16"/>
                <w:szCs w:val="16"/>
              </w:rPr>
              <w:t>illi</w:t>
            </w:r>
            <w:r w:rsidRPr="000B6527">
              <w:rPr>
                <w:sz w:val="16"/>
                <w:szCs w:val="16"/>
              </w:rPr>
              <w:t xml:space="preserve">o is gecertificeerd onder het </w:t>
            </w:r>
            <w:r w:rsidRPr="000B6527">
              <w:rPr>
                <w:rStyle w:val="s1"/>
                <w:sz w:val="16"/>
                <w:szCs w:val="16"/>
              </w:rPr>
              <w:t>EU–US Data Privacy Framework</w:t>
            </w:r>
            <w:r w:rsidRPr="000B6527">
              <w:rPr>
                <w:sz w:val="16"/>
                <w:szCs w:val="16"/>
              </w:rPr>
              <w:t xml:space="preserve"> en GDPR-compliant.</w:t>
            </w:r>
          </w:p>
        </w:tc>
        <w:tc>
          <w:tcPr>
            <w:tcW w:w="1985" w:type="dxa"/>
          </w:tcPr>
          <w:p w14:paraId="4C4641D6" w14:textId="47371289" w:rsidR="00696CC7" w:rsidRPr="00696CC7" w:rsidRDefault="00696CC7" w:rsidP="00696CC7">
            <w:pPr>
              <w:spacing w:line="259" w:lineRule="auto"/>
              <w:ind w:left="1"/>
              <w:rPr>
                <w:rFonts w:cstheme="minorHAnsi"/>
                <w:sz w:val="16"/>
                <w:szCs w:val="16"/>
              </w:rPr>
            </w:pPr>
            <w:r w:rsidRPr="00696CC7">
              <w:rPr>
                <w:sz w:val="16"/>
                <w:szCs w:val="16"/>
              </w:rPr>
              <w:t>Primair binnen de EER; doorgifte naar de VS mogelijk onder het Data Privacy Framework.</w:t>
            </w:r>
          </w:p>
        </w:tc>
      </w:tr>
    </w:tbl>
    <w:p w14:paraId="1AA1A26D" w14:textId="77777777" w:rsidR="009C6402" w:rsidRDefault="009C6402" w:rsidP="009C6402">
      <w:bookmarkStart w:id="81" w:name="_Toc212712095"/>
      <w:bookmarkStart w:id="82" w:name="_Toc212714834"/>
    </w:p>
    <w:p w14:paraId="1A3117E5" w14:textId="26C6C804" w:rsidR="00696CC7" w:rsidRPr="000D4244" w:rsidRDefault="009C6402" w:rsidP="009C6402">
      <w:pPr>
        <w:rPr>
          <w:sz w:val="16"/>
          <w:szCs w:val="16"/>
        </w:rPr>
      </w:pPr>
      <w:r w:rsidRPr="000D4244">
        <w:rPr>
          <w:sz w:val="16"/>
          <w:szCs w:val="16"/>
        </w:rPr>
        <w:t>*</w:t>
      </w:r>
      <w:r w:rsidR="00696CC7" w:rsidRPr="000D4244">
        <w:rPr>
          <w:sz w:val="16"/>
          <w:szCs w:val="16"/>
        </w:rPr>
        <w:t>Wordt uitsluitend gebruikt voor e-mailaflevering aan de voorkant van Qixium. Wanneer Single Sign-On (SSO) is geactiveerd, wordt geen gebruik gemaakt van Tw</w:t>
      </w:r>
      <w:r w:rsidR="000D4244">
        <w:rPr>
          <w:sz w:val="16"/>
          <w:szCs w:val="16"/>
        </w:rPr>
        <w:t>ili</w:t>
      </w:r>
      <w:r w:rsidR="00696CC7" w:rsidRPr="000D4244">
        <w:rPr>
          <w:sz w:val="16"/>
          <w:szCs w:val="16"/>
        </w:rPr>
        <w:t>o/SendGrid. Speelt geen rol binnen de verwerking of opslag van persoonsgegevens in Qixium zelf. Er is een interne procedure ingericht om, indien noodzakelijk, snel over te schakelen naar een alternatieve leverancier.</w:t>
      </w:r>
    </w:p>
    <w:p w14:paraId="67F2117A" w14:textId="3327D55D" w:rsidR="00953279" w:rsidRPr="00172A67" w:rsidRDefault="00953279" w:rsidP="00953279">
      <w:pPr>
        <w:pStyle w:val="Kop1"/>
        <w:rPr>
          <w:rFonts w:ascii="Montserrat" w:hAnsi="Montserrat"/>
        </w:rPr>
      </w:pPr>
      <w:bookmarkStart w:id="83" w:name="_Toc237427615"/>
      <w:r w:rsidRPr="00953279">
        <w:rPr>
          <w:rFonts w:ascii="Montserrat" w:hAnsi="Montserrat"/>
          <w:b/>
          <w:bCs/>
        </w:rPr>
        <w:t>BIJLAGE</w:t>
      </w:r>
      <w:r w:rsidR="00696CC7">
        <w:rPr>
          <w:rFonts w:ascii="Montserrat" w:hAnsi="Montserrat"/>
          <w:b/>
          <w:bCs/>
        </w:rPr>
        <w:t xml:space="preserve"> </w:t>
      </w:r>
      <w:r w:rsidR="00696CC7" w:rsidRPr="00696CC7">
        <w:rPr>
          <w:rFonts w:ascii="Montserrat" w:hAnsi="Montserrat"/>
        </w:rPr>
        <w:t>3</w:t>
      </w:r>
      <w:r w:rsidRPr="00953279">
        <w:rPr>
          <w:rFonts w:ascii="Montserrat" w:hAnsi="Montserrat"/>
          <w:b/>
          <w:bCs/>
        </w:rPr>
        <w:br/>
      </w:r>
      <w:r w:rsidRPr="00953279">
        <w:rPr>
          <w:rFonts w:ascii="Montserrat" w:hAnsi="Montserrat"/>
          <w:sz w:val="24"/>
          <w:szCs w:val="24"/>
        </w:rPr>
        <w:t>CONTACTGEGEVENS VERWERKINGSVERANTWOORDELIJKE</w:t>
      </w:r>
      <w:bookmarkEnd w:id="81"/>
      <w:bookmarkEnd w:id="82"/>
      <w:bookmarkEnd w:id="83"/>
    </w:p>
    <w:p w14:paraId="4C9560EB" w14:textId="4423AE54" w:rsidR="00953279" w:rsidRPr="00172A67" w:rsidRDefault="00953279" w:rsidP="00953279">
      <w:pPr>
        <w:pStyle w:val="Kop2"/>
      </w:pPr>
      <w:bookmarkStart w:id="84" w:name="_Toc212712096"/>
      <w:bookmarkStart w:id="85" w:name="_Toc212714835"/>
      <w:bookmarkStart w:id="86" w:name="_Toc237427616"/>
      <w:r w:rsidRPr="00172A67">
        <w:t>PRIMAIR CONTACTPERSOON</w:t>
      </w:r>
      <w:bookmarkEnd w:id="84"/>
      <w:r>
        <w:t xml:space="preserve"> SCOPE4MATION</w:t>
      </w:r>
      <w:bookmarkEnd w:id="85"/>
      <w:bookmarkEnd w:id="86"/>
    </w:p>
    <w:tbl>
      <w:tblPr>
        <w:tblStyle w:val="Tabelrasterlicht"/>
        <w:tblW w:w="9639" w:type="dxa"/>
        <w:tblLook w:val="04A0" w:firstRow="1" w:lastRow="0" w:firstColumn="1" w:lastColumn="0" w:noHBand="0" w:noVBand="1"/>
      </w:tblPr>
      <w:tblGrid>
        <w:gridCol w:w="1530"/>
        <w:gridCol w:w="1779"/>
        <w:gridCol w:w="3430"/>
        <w:gridCol w:w="2900"/>
      </w:tblGrid>
      <w:tr w:rsidR="00953279" w:rsidRPr="00172A67" w14:paraId="27424ACA" w14:textId="77777777" w:rsidTr="00953279">
        <w:trPr>
          <w:trHeight w:val="494"/>
        </w:trPr>
        <w:tc>
          <w:tcPr>
            <w:tcW w:w="1530" w:type="dxa"/>
            <w:shd w:val="clear" w:color="auto" w:fill="EE691B"/>
          </w:tcPr>
          <w:p w14:paraId="19B3EAEB" w14:textId="7B9B5D85" w:rsidR="00953279" w:rsidRPr="00953279" w:rsidRDefault="00CB7E85" w:rsidP="00913563">
            <w:pPr>
              <w:spacing w:line="259" w:lineRule="auto"/>
              <w:ind w:left="5"/>
              <w:rPr>
                <w:rFonts w:cstheme="minorHAnsi"/>
                <w:color w:val="FFFFFF" w:themeColor="background1"/>
                <w:sz w:val="16"/>
                <w:szCs w:val="16"/>
              </w:rPr>
            </w:pPr>
            <w:r w:rsidRPr="00953279">
              <w:rPr>
                <w:rFonts w:cstheme="minorHAnsi"/>
                <w:color w:val="FFFFFF" w:themeColor="background1"/>
                <w:sz w:val="16"/>
                <w:szCs w:val="16"/>
              </w:rPr>
              <w:t>FUNCTIE</w:t>
            </w:r>
          </w:p>
        </w:tc>
        <w:tc>
          <w:tcPr>
            <w:tcW w:w="1779" w:type="dxa"/>
            <w:shd w:val="clear" w:color="auto" w:fill="EE691B"/>
          </w:tcPr>
          <w:p w14:paraId="26480127" w14:textId="7ADFB434" w:rsidR="00953279" w:rsidRPr="00953279" w:rsidRDefault="00CB7E85" w:rsidP="00913563">
            <w:pPr>
              <w:spacing w:line="259" w:lineRule="auto"/>
              <w:rPr>
                <w:rFonts w:cstheme="minorHAnsi"/>
                <w:color w:val="FFFFFF" w:themeColor="background1"/>
                <w:sz w:val="16"/>
                <w:szCs w:val="16"/>
              </w:rPr>
            </w:pPr>
            <w:r w:rsidRPr="00953279">
              <w:rPr>
                <w:rFonts w:cstheme="minorHAnsi"/>
                <w:color w:val="FFFFFF" w:themeColor="background1"/>
                <w:sz w:val="16"/>
                <w:szCs w:val="16"/>
              </w:rPr>
              <w:t>NAAM</w:t>
            </w:r>
          </w:p>
        </w:tc>
        <w:tc>
          <w:tcPr>
            <w:tcW w:w="3430" w:type="dxa"/>
            <w:shd w:val="clear" w:color="auto" w:fill="EE691B"/>
          </w:tcPr>
          <w:p w14:paraId="33610F75" w14:textId="74E9A1A8" w:rsidR="00953279" w:rsidRPr="00953279" w:rsidRDefault="00CB7E85" w:rsidP="00913563">
            <w:pPr>
              <w:spacing w:line="259" w:lineRule="auto"/>
              <w:ind w:left="1"/>
              <w:rPr>
                <w:rFonts w:cstheme="minorHAnsi"/>
                <w:color w:val="FFFFFF" w:themeColor="background1"/>
                <w:sz w:val="16"/>
                <w:szCs w:val="16"/>
              </w:rPr>
            </w:pPr>
            <w:r w:rsidRPr="00953279">
              <w:rPr>
                <w:rFonts w:cstheme="minorHAnsi"/>
                <w:color w:val="FFFFFF" w:themeColor="background1"/>
                <w:sz w:val="16"/>
                <w:szCs w:val="16"/>
              </w:rPr>
              <w:t>MAIL</w:t>
            </w:r>
          </w:p>
        </w:tc>
        <w:tc>
          <w:tcPr>
            <w:tcW w:w="2900" w:type="dxa"/>
            <w:shd w:val="clear" w:color="auto" w:fill="EE691B"/>
          </w:tcPr>
          <w:p w14:paraId="2D9AD0A0" w14:textId="06427054" w:rsidR="00953279" w:rsidRPr="00953279" w:rsidRDefault="00CB7E85" w:rsidP="00913563">
            <w:pPr>
              <w:spacing w:line="259" w:lineRule="auto"/>
              <w:ind w:left="1"/>
              <w:rPr>
                <w:rFonts w:cstheme="minorHAnsi"/>
                <w:color w:val="FFFFFF" w:themeColor="background1"/>
                <w:sz w:val="16"/>
                <w:szCs w:val="16"/>
              </w:rPr>
            </w:pPr>
            <w:r w:rsidRPr="00953279">
              <w:rPr>
                <w:rFonts w:cstheme="minorHAnsi"/>
                <w:color w:val="FFFFFF" w:themeColor="background1"/>
                <w:sz w:val="16"/>
                <w:szCs w:val="16"/>
              </w:rPr>
              <w:t>TELEFOON</w:t>
            </w:r>
          </w:p>
        </w:tc>
      </w:tr>
      <w:tr w:rsidR="00953279" w:rsidRPr="00172A67" w14:paraId="78446C8A" w14:textId="77777777" w:rsidTr="00953279">
        <w:trPr>
          <w:trHeight w:val="275"/>
        </w:trPr>
        <w:tc>
          <w:tcPr>
            <w:tcW w:w="1530" w:type="dxa"/>
          </w:tcPr>
          <w:p w14:paraId="353BF7DB" w14:textId="77777777" w:rsidR="00953279" w:rsidRPr="00953279" w:rsidRDefault="00953279" w:rsidP="00913563">
            <w:pPr>
              <w:spacing w:line="259" w:lineRule="auto"/>
              <w:rPr>
                <w:rFonts w:cstheme="minorHAnsi"/>
                <w:sz w:val="16"/>
                <w:szCs w:val="16"/>
              </w:rPr>
            </w:pPr>
            <w:r w:rsidRPr="00953279">
              <w:rPr>
                <w:rFonts w:cstheme="minorHAnsi"/>
                <w:sz w:val="16"/>
                <w:szCs w:val="16"/>
              </w:rPr>
              <w:t>Operationeel Directeur</w:t>
            </w:r>
          </w:p>
          <w:p w14:paraId="58A0698B" w14:textId="77777777" w:rsidR="00953279" w:rsidRPr="00953279" w:rsidRDefault="00953279" w:rsidP="00913563">
            <w:pPr>
              <w:spacing w:line="259" w:lineRule="auto"/>
              <w:rPr>
                <w:rFonts w:cstheme="minorHAnsi"/>
                <w:sz w:val="16"/>
                <w:szCs w:val="16"/>
              </w:rPr>
            </w:pPr>
          </w:p>
        </w:tc>
        <w:tc>
          <w:tcPr>
            <w:tcW w:w="1779" w:type="dxa"/>
          </w:tcPr>
          <w:p w14:paraId="1CFDE34C" w14:textId="77777777" w:rsidR="00953279" w:rsidRPr="00953279" w:rsidRDefault="00953279" w:rsidP="00913563">
            <w:pPr>
              <w:spacing w:line="259" w:lineRule="auto"/>
              <w:ind w:left="5"/>
              <w:rPr>
                <w:rFonts w:cstheme="minorHAnsi"/>
                <w:sz w:val="16"/>
                <w:szCs w:val="16"/>
              </w:rPr>
            </w:pPr>
            <w:r w:rsidRPr="00953279">
              <w:rPr>
                <w:rFonts w:cstheme="minorHAnsi"/>
                <w:sz w:val="16"/>
                <w:szCs w:val="16"/>
              </w:rPr>
              <w:t>Marcel van de Steeg</w:t>
            </w:r>
          </w:p>
          <w:p w14:paraId="5305A05E" w14:textId="77777777" w:rsidR="00953279" w:rsidRPr="00953279" w:rsidRDefault="00953279" w:rsidP="00913563">
            <w:pPr>
              <w:spacing w:line="259" w:lineRule="auto"/>
              <w:ind w:left="5"/>
              <w:rPr>
                <w:rFonts w:cstheme="minorHAnsi"/>
                <w:sz w:val="16"/>
                <w:szCs w:val="16"/>
              </w:rPr>
            </w:pPr>
          </w:p>
        </w:tc>
        <w:tc>
          <w:tcPr>
            <w:tcW w:w="3430" w:type="dxa"/>
          </w:tcPr>
          <w:p w14:paraId="19E6141C" w14:textId="77777777" w:rsidR="00953279" w:rsidRPr="00953279" w:rsidRDefault="00953279" w:rsidP="00913563">
            <w:pPr>
              <w:spacing w:line="259" w:lineRule="auto"/>
              <w:ind w:left="5"/>
              <w:rPr>
                <w:rFonts w:cstheme="minorHAnsi"/>
                <w:sz w:val="16"/>
                <w:szCs w:val="16"/>
              </w:rPr>
            </w:pPr>
            <w:r w:rsidRPr="00953279">
              <w:rPr>
                <w:rFonts w:cstheme="minorHAnsi"/>
                <w:sz w:val="16"/>
                <w:szCs w:val="16"/>
              </w:rPr>
              <w:t>privacy@scope4mation.com</w:t>
            </w:r>
          </w:p>
          <w:p w14:paraId="2A9E4779" w14:textId="77777777" w:rsidR="00953279" w:rsidRPr="00953279" w:rsidRDefault="00953279" w:rsidP="00913563">
            <w:pPr>
              <w:spacing w:line="259" w:lineRule="auto"/>
              <w:ind w:left="1"/>
              <w:rPr>
                <w:rFonts w:cstheme="minorHAnsi"/>
                <w:sz w:val="16"/>
                <w:szCs w:val="16"/>
              </w:rPr>
            </w:pPr>
          </w:p>
        </w:tc>
        <w:tc>
          <w:tcPr>
            <w:tcW w:w="2900" w:type="dxa"/>
          </w:tcPr>
          <w:p w14:paraId="1528A382" w14:textId="77777777" w:rsidR="00953279" w:rsidRPr="00953279" w:rsidRDefault="00953279" w:rsidP="00913563">
            <w:pPr>
              <w:spacing w:line="259" w:lineRule="auto"/>
              <w:ind w:left="1"/>
              <w:rPr>
                <w:rFonts w:cstheme="minorHAnsi"/>
                <w:sz w:val="16"/>
                <w:szCs w:val="16"/>
              </w:rPr>
            </w:pPr>
            <w:r w:rsidRPr="00953279">
              <w:rPr>
                <w:rFonts w:cstheme="minorHAnsi"/>
                <w:sz w:val="16"/>
                <w:szCs w:val="16"/>
              </w:rPr>
              <w:t>+31 318 894 613</w:t>
            </w:r>
          </w:p>
          <w:p w14:paraId="53156EB1" w14:textId="77777777" w:rsidR="00953279" w:rsidRPr="00953279" w:rsidRDefault="00953279" w:rsidP="00913563">
            <w:pPr>
              <w:spacing w:line="259" w:lineRule="auto"/>
              <w:ind w:left="1"/>
              <w:rPr>
                <w:rFonts w:cstheme="minorHAnsi"/>
                <w:sz w:val="16"/>
                <w:szCs w:val="16"/>
              </w:rPr>
            </w:pPr>
          </w:p>
        </w:tc>
      </w:tr>
    </w:tbl>
    <w:p w14:paraId="57042E9A" w14:textId="5EABD9C8" w:rsidR="00953279" w:rsidRPr="00172A67" w:rsidRDefault="00953279" w:rsidP="00953279">
      <w:pPr>
        <w:pStyle w:val="Kop2"/>
      </w:pPr>
      <w:bookmarkStart w:id="87" w:name="_Toc212714836"/>
      <w:bookmarkStart w:id="88" w:name="_Toc237427617"/>
      <w:r w:rsidRPr="00172A67">
        <w:t>PRIMAIR CONTACTPERSOON</w:t>
      </w:r>
      <w:r>
        <w:t xml:space="preserve"> KLANT</w:t>
      </w:r>
      <w:bookmarkEnd w:id="87"/>
      <w:bookmarkEnd w:id="88"/>
    </w:p>
    <w:tbl>
      <w:tblPr>
        <w:tblStyle w:val="Tabelrasterlicht"/>
        <w:tblW w:w="9639" w:type="dxa"/>
        <w:tblLook w:val="04A0" w:firstRow="1" w:lastRow="0" w:firstColumn="1" w:lastColumn="0" w:noHBand="0" w:noVBand="1"/>
      </w:tblPr>
      <w:tblGrid>
        <w:gridCol w:w="1530"/>
        <w:gridCol w:w="1779"/>
        <w:gridCol w:w="3430"/>
        <w:gridCol w:w="2900"/>
      </w:tblGrid>
      <w:tr w:rsidR="00953279" w:rsidRPr="00172A67" w14:paraId="05C962AE" w14:textId="77777777" w:rsidTr="00913563">
        <w:trPr>
          <w:trHeight w:val="494"/>
        </w:trPr>
        <w:tc>
          <w:tcPr>
            <w:tcW w:w="1530" w:type="dxa"/>
            <w:shd w:val="clear" w:color="auto" w:fill="EE691B"/>
          </w:tcPr>
          <w:p w14:paraId="567CA223" w14:textId="1DAD5A41" w:rsidR="00953279" w:rsidRPr="00953279" w:rsidRDefault="00CB7E85" w:rsidP="00913563">
            <w:pPr>
              <w:spacing w:line="259" w:lineRule="auto"/>
              <w:ind w:left="5"/>
              <w:rPr>
                <w:rFonts w:cstheme="minorHAnsi"/>
                <w:color w:val="FFFFFF" w:themeColor="background1"/>
                <w:sz w:val="16"/>
                <w:szCs w:val="16"/>
              </w:rPr>
            </w:pPr>
            <w:r w:rsidRPr="00953279">
              <w:rPr>
                <w:rFonts w:cstheme="minorHAnsi"/>
                <w:color w:val="FFFFFF" w:themeColor="background1"/>
                <w:sz w:val="16"/>
                <w:szCs w:val="16"/>
              </w:rPr>
              <w:t>FUNCTIE</w:t>
            </w:r>
          </w:p>
        </w:tc>
        <w:tc>
          <w:tcPr>
            <w:tcW w:w="1779" w:type="dxa"/>
            <w:shd w:val="clear" w:color="auto" w:fill="EE691B"/>
          </w:tcPr>
          <w:p w14:paraId="0664EA8A" w14:textId="35CFF7ED" w:rsidR="00953279" w:rsidRPr="00953279" w:rsidRDefault="00CB7E85" w:rsidP="00913563">
            <w:pPr>
              <w:spacing w:line="259" w:lineRule="auto"/>
              <w:rPr>
                <w:rFonts w:cstheme="minorHAnsi"/>
                <w:color w:val="FFFFFF" w:themeColor="background1"/>
                <w:sz w:val="16"/>
                <w:szCs w:val="16"/>
              </w:rPr>
            </w:pPr>
            <w:r w:rsidRPr="00953279">
              <w:rPr>
                <w:rFonts w:cstheme="minorHAnsi"/>
                <w:color w:val="FFFFFF" w:themeColor="background1"/>
                <w:sz w:val="16"/>
                <w:szCs w:val="16"/>
              </w:rPr>
              <w:t>NAAM</w:t>
            </w:r>
          </w:p>
        </w:tc>
        <w:tc>
          <w:tcPr>
            <w:tcW w:w="3430" w:type="dxa"/>
            <w:shd w:val="clear" w:color="auto" w:fill="EE691B"/>
          </w:tcPr>
          <w:p w14:paraId="68867118" w14:textId="38D067EB" w:rsidR="00953279" w:rsidRPr="00953279" w:rsidRDefault="00CB7E85" w:rsidP="00913563">
            <w:pPr>
              <w:spacing w:line="259" w:lineRule="auto"/>
              <w:ind w:left="1"/>
              <w:rPr>
                <w:rFonts w:cstheme="minorHAnsi"/>
                <w:color w:val="FFFFFF" w:themeColor="background1"/>
                <w:sz w:val="16"/>
                <w:szCs w:val="16"/>
              </w:rPr>
            </w:pPr>
            <w:r w:rsidRPr="00953279">
              <w:rPr>
                <w:rFonts w:cstheme="minorHAnsi"/>
                <w:color w:val="FFFFFF" w:themeColor="background1"/>
                <w:sz w:val="16"/>
                <w:szCs w:val="16"/>
              </w:rPr>
              <w:t>MAIL</w:t>
            </w:r>
          </w:p>
        </w:tc>
        <w:tc>
          <w:tcPr>
            <w:tcW w:w="2900" w:type="dxa"/>
            <w:shd w:val="clear" w:color="auto" w:fill="EE691B"/>
          </w:tcPr>
          <w:p w14:paraId="08AD9212" w14:textId="6B759B0D" w:rsidR="00953279" w:rsidRPr="00953279" w:rsidRDefault="00CB7E85" w:rsidP="00913563">
            <w:pPr>
              <w:spacing w:line="259" w:lineRule="auto"/>
              <w:ind w:left="1"/>
              <w:rPr>
                <w:rFonts w:cstheme="minorHAnsi"/>
                <w:color w:val="FFFFFF" w:themeColor="background1"/>
                <w:sz w:val="16"/>
                <w:szCs w:val="16"/>
              </w:rPr>
            </w:pPr>
            <w:r w:rsidRPr="00953279">
              <w:rPr>
                <w:rFonts w:cstheme="minorHAnsi"/>
                <w:color w:val="FFFFFF" w:themeColor="background1"/>
                <w:sz w:val="16"/>
                <w:szCs w:val="16"/>
              </w:rPr>
              <w:t>TELEFOON</w:t>
            </w:r>
          </w:p>
        </w:tc>
      </w:tr>
      <w:tr w:rsidR="00FE7EAA" w:rsidRPr="00172A67" w14:paraId="529AA3E5" w14:textId="77777777" w:rsidTr="00913563">
        <w:trPr>
          <w:trHeight w:val="275"/>
        </w:trPr>
        <w:tc>
          <w:tcPr>
            <w:tcW w:w="1530" w:type="dxa"/>
          </w:tcPr>
          <w:p w14:paraId="12B6D37B" w14:textId="5BB46DD6" w:rsidR="00FE7EAA" w:rsidRPr="00953279" w:rsidRDefault="00FE7EAA" w:rsidP="00FE7EAA">
            <w:pPr>
              <w:spacing w:line="259" w:lineRule="auto"/>
              <w:rPr>
                <w:rFonts w:cstheme="minorHAnsi"/>
                <w:sz w:val="16"/>
                <w:szCs w:val="16"/>
              </w:rPr>
            </w:pPr>
            <w:r w:rsidRPr="00824651">
              <w:rPr>
                <w:rFonts w:cstheme="minorHAnsi"/>
                <w:szCs w:val="20"/>
              </w:rPr>
              <w:fldChar w:fldCharType="begin">
                <w:ffData>
                  <w:name w:val="Contact_Functie"/>
                  <w:enabled/>
                  <w:calcOnExit w:val="0"/>
                  <w:textInput>
                    <w:default w:val="[FUNCTIE]"/>
                  </w:textInput>
                </w:ffData>
              </w:fldChar>
            </w:r>
            <w:bookmarkStart w:id="89" w:name="Contact_Functie"/>
            <w:r w:rsidRPr="00824651">
              <w:rPr>
                <w:rFonts w:cstheme="minorHAnsi"/>
                <w:szCs w:val="20"/>
              </w:rPr>
              <w:instrText xml:space="preserve"> FORMTEXT </w:instrText>
            </w:r>
            <w:r w:rsidRPr="00824651">
              <w:rPr>
                <w:rFonts w:cstheme="minorHAnsi"/>
                <w:szCs w:val="20"/>
              </w:rPr>
            </w:r>
            <w:r w:rsidRPr="00824651">
              <w:rPr>
                <w:rFonts w:cstheme="minorHAnsi"/>
                <w:szCs w:val="20"/>
              </w:rPr>
              <w:fldChar w:fldCharType="separate"/>
            </w:r>
            <w:r w:rsidR="00D03CD9">
              <w:rPr>
                <w:rFonts w:cstheme="minorHAnsi"/>
                <w:noProof/>
                <w:szCs w:val="20"/>
              </w:rPr>
              <w:t>[FUNCTIE]</w:t>
            </w:r>
            <w:r w:rsidRPr="00824651">
              <w:rPr>
                <w:rFonts w:cstheme="minorHAnsi"/>
                <w:szCs w:val="20"/>
              </w:rPr>
              <w:fldChar w:fldCharType="end"/>
            </w:r>
            <w:bookmarkEnd w:id="89"/>
          </w:p>
        </w:tc>
        <w:tc>
          <w:tcPr>
            <w:tcW w:w="1779" w:type="dxa"/>
          </w:tcPr>
          <w:p w14:paraId="2C849E49" w14:textId="2EC3AAEE" w:rsidR="00FE7EAA" w:rsidRPr="00953279" w:rsidRDefault="00FE7EAA" w:rsidP="00FE7EAA">
            <w:pPr>
              <w:spacing w:line="259" w:lineRule="auto"/>
              <w:ind w:left="5"/>
              <w:rPr>
                <w:rFonts w:cstheme="minorHAnsi"/>
                <w:sz w:val="16"/>
                <w:szCs w:val="16"/>
              </w:rPr>
            </w:pPr>
            <w:r w:rsidRPr="00824651">
              <w:rPr>
                <w:rFonts w:cstheme="minorHAnsi"/>
                <w:szCs w:val="20"/>
              </w:rPr>
              <w:fldChar w:fldCharType="begin">
                <w:ffData>
                  <w:name w:val="Contact_Naam"/>
                  <w:enabled/>
                  <w:calcOnExit w:val="0"/>
                  <w:textInput>
                    <w:default w:val="[NAAM]"/>
                  </w:textInput>
                </w:ffData>
              </w:fldChar>
            </w:r>
            <w:bookmarkStart w:id="90" w:name="Contact_Naam"/>
            <w:r w:rsidRPr="00824651">
              <w:rPr>
                <w:rFonts w:cstheme="minorHAnsi"/>
                <w:szCs w:val="20"/>
              </w:rPr>
              <w:instrText xml:space="preserve"> FORMTEXT </w:instrText>
            </w:r>
            <w:r w:rsidRPr="00824651">
              <w:rPr>
                <w:rFonts w:cstheme="minorHAnsi"/>
                <w:szCs w:val="20"/>
              </w:rPr>
            </w:r>
            <w:r w:rsidRPr="00824651">
              <w:rPr>
                <w:rFonts w:cstheme="minorHAnsi"/>
                <w:szCs w:val="20"/>
              </w:rPr>
              <w:fldChar w:fldCharType="separate"/>
            </w:r>
            <w:r w:rsidR="00D03CD9">
              <w:rPr>
                <w:rFonts w:cstheme="minorHAnsi"/>
                <w:noProof/>
                <w:szCs w:val="20"/>
              </w:rPr>
              <w:t>[NAAM]</w:t>
            </w:r>
            <w:r w:rsidRPr="00824651">
              <w:rPr>
                <w:rFonts w:cstheme="minorHAnsi"/>
                <w:szCs w:val="20"/>
              </w:rPr>
              <w:fldChar w:fldCharType="end"/>
            </w:r>
            <w:bookmarkEnd w:id="90"/>
          </w:p>
        </w:tc>
        <w:tc>
          <w:tcPr>
            <w:tcW w:w="3430" w:type="dxa"/>
          </w:tcPr>
          <w:p w14:paraId="35289D25" w14:textId="2F5941D4" w:rsidR="00FE7EAA" w:rsidRPr="00953279" w:rsidRDefault="00FE7EAA" w:rsidP="00FE7EAA">
            <w:pPr>
              <w:spacing w:line="259" w:lineRule="auto"/>
              <w:ind w:left="1"/>
              <w:rPr>
                <w:rFonts w:cstheme="minorHAnsi"/>
                <w:sz w:val="16"/>
                <w:szCs w:val="16"/>
              </w:rPr>
            </w:pPr>
            <w:r w:rsidRPr="00824651">
              <w:rPr>
                <w:rFonts w:cstheme="minorHAnsi"/>
                <w:szCs w:val="20"/>
              </w:rPr>
              <w:fldChar w:fldCharType="begin">
                <w:ffData>
                  <w:name w:val="Contact_Email"/>
                  <w:enabled/>
                  <w:calcOnExit w:val="0"/>
                  <w:textInput>
                    <w:default w:val="[EMAIL]"/>
                  </w:textInput>
                </w:ffData>
              </w:fldChar>
            </w:r>
            <w:bookmarkStart w:id="91" w:name="Contact_Email"/>
            <w:r w:rsidRPr="00824651">
              <w:rPr>
                <w:rFonts w:cstheme="minorHAnsi"/>
                <w:szCs w:val="20"/>
              </w:rPr>
              <w:instrText xml:space="preserve"> FORMTEXT </w:instrText>
            </w:r>
            <w:r w:rsidRPr="00824651">
              <w:rPr>
                <w:rFonts w:cstheme="minorHAnsi"/>
                <w:szCs w:val="20"/>
              </w:rPr>
            </w:r>
            <w:r w:rsidRPr="00824651">
              <w:rPr>
                <w:rFonts w:cstheme="minorHAnsi"/>
                <w:szCs w:val="20"/>
              </w:rPr>
              <w:fldChar w:fldCharType="separate"/>
            </w:r>
            <w:r w:rsidR="00D03CD9">
              <w:rPr>
                <w:rFonts w:cstheme="minorHAnsi"/>
                <w:noProof/>
                <w:szCs w:val="20"/>
              </w:rPr>
              <w:t>[EMAIL]</w:t>
            </w:r>
            <w:r w:rsidRPr="00824651">
              <w:rPr>
                <w:rFonts w:cstheme="minorHAnsi"/>
                <w:szCs w:val="20"/>
              </w:rPr>
              <w:fldChar w:fldCharType="end"/>
            </w:r>
            <w:bookmarkEnd w:id="91"/>
          </w:p>
        </w:tc>
        <w:tc>
          <w:tcPr>
            <w:tcW w:w="2900" w:type="dxa"/>
          </w:tcPr>
          <w:p w14:paraId="71768459" w14:textId="2B582D30" w:rsidR="00FE7EAA" w:rsidRDefault="00FE7EAA" w:rsidP="00FE7EAA">
            <w:pPr>
              <w:spacing w:line="259" w:lineRule="auto"/>
              <w:ind w:left="1"/>
              <w:rPr>
                <w:rFonts w:cstheme="minorHAnsi"/>
                <w:szCs w:val="20"/>
              </w:rPr>
            </w:pPr>
            <w:r w:rsidRPr="00824651">
              <w:rPr>
                <w:rFonts w:cstheme="minorHAnsi"/>
                <w:szCs w:val="20"/>
              </w:rPr>
              <w:fldChar w:fldCharType="begin">
                <w:ffData>
                  <w:name w:val="Contact_Tel"/>
                  <w:enabled/>
                  <w:calcOnExit w:val="0"/>
                  <w:textInput>
                    <w:default w:val="[TELEFOON]"/>
                  </w:textInput>
                </w:ffData>
              </w:fldChar>
            </w:r>
            <w:bookmarkStart w:id="92" w:name="Contact_Tel"/>
            <w:r w:rsidRPr="00824651">
              <w:rPr>
                <w:rFonts w:cstheme="minorHAnsi"/>
                <w:szCs w:val="20"/>
              </w:rPr>
              <w:instrText xml:space="preserve"> FORMTEXT </w:instrText>
            </w:r>
            <w:r w:rsidRPr="00824651">
              <w:rPr>
                <w:rFonts w:cstheme="minorHAnsi"/>
                <w:szCs w:val="20"/>
              </w:rPr>
            </w:r>
            <w:r w:rsidRPr="00824651">
              <w:rPr>
                <w:rFonts w:cstheme="minorHAnsi"/>
                <w:szCs w:val="20"/>
              </w:rPr>
              <w:fldChar w:fldCharType="separate"/>
            </w:r>
            <w:r w:rsidR="00D03CD9">
              <w:rPr>
                <w:rFonts w:cstheme="minorHAnsi"/>
                <w:noProof/>
                <w:szCs w:val="20"/>
              </w:rPr>
              <w:t>[TELEFOON]</w:t>
            </w:r>
            <w:r w:rsidRPr="00824651">
              <w:rPr>
                <w:rFonts w:cstheme="minorHAnsi"/>
                <w:szCs w:val="20"/>
              </w:rPr>
              <w:fldChar w:fldCharType="end"/>
            </w:r>
            <w:bookmarkEnd w:id="92"/>
          </w:p>
          <w:p w14:paraId="050CAECD" w14:textId="75256DFE" w:rsidR="00FE7EAA" w:rsidRPr="00953279" w:rsidRDefault="00FE7EAA" w:rsidP="00FE7EAA">
            <w:pPr>
              <w:spacing w:line="259" w:lineRule="auto"/>
              <w:ind w:left="1"/>
              <w:rPr>
                <w:rFonts w:cstheme="minorHAnsi"/>
                <w:sz w:val="16"/>
                <w:szCs w:val="16"/>
              </w:rPr>
            </w:pPr>
          </w:p>
        </w:tc>
      </w:tr>
      <w:tr w:rsidR="00FE7EAA" w:rsidRPr="00172A67" w14:paraId="57EE3702" w14:textId="77777777" w:rsidTr="00913563">
        <w:trPr>
          <w:trHeight w:val="275"/>
        </w:trPr>
        <w:tc>
          <w:tcPr>
            <w:tcW w:w="1530" w:type="dxa"/>
          </w:tcPr>
          <w:p w14:paraId="0E848FC0" w14:textId="1E4DB6CA" w:rsidR="00FE7EAA" w:rsidRPr="00824651" w:rsidRDefault="00FE7EAA" w:rsidP="00FE7EAA">
            <w:pPr>
              <w:spacing w:line="259" w:lineRule="auto"/>
              <w:rPr>
                <w:rFonts w:cstheme="minorHAnsi"/>
                <w:szCs w:val="20"/>
              </w:rPr>
            </w:pPr>
            <w:r w:rsidRPr="00824651">
              <w:rPr>
                <w:rFonts w:cstheme="minorHAnsi"/>
                <w:szCs w:val="20"/>
              </w:rPr>
              <w:fldChar w:fldCharType="begin">
                <w:ffData>
                  <w:name w:val="Contact_Functie"/>
                  <w:enabled/>
                  <w:calcOnExit w:val="0"/>
                  <w:textInput>
                    <w:default w:val="[FUNCTIE]"/>
                  </w:textInput>
                </w:ffData>
              </w:fldChar>
            </w:r>
            <w:r w:rsidRPr="00824651">
              <w:rPr>
                <w:rFonts w:cstheme="minorHAnsi"/>
                <w:szCs w:val="20"/>
              </w:rPr>
              <w:instrText xml:space="preserve"> FORMTEXT </w:instrText>
            </w:r>
            <w:r w:rsidRPr="00824651">
              <w:rPr>
                <w:rFonts w:cstheme="minorHAnsi"/>
                <w:szCs w:val="20"/>
              </w:rPr>
            </w:r>
            <w:r w:rsidRPr="00824651">
              <w:rPr>
                <w:rFonts w:cstheme="minorHAnsi"/>
                <w:szCs w:val="20"/>
              </w:rPr>
              <w:fldChar w:fldCharType="separate"/>
            </w:r>
            <w:r w:rsidR="00D03CD9">
              <w:rPr>
                <w:rFonts w:cstheme="minorHAnsi"/>
                <w:noProof/>
                <w:szCs w:val="20"/>
              </w:rPr>
              <w:t>[FUNCTIE]</w:t>
            </w:r>
            <w:r w:rsidRPr="00824651">
              <w:rPr>
                <w:rFonts w:cstheme="minorHAnsi"/>
                <w:szCs w:val="20"/>
              </w:rPr>
              <w:fldChar w:fldCharType="end"/>
            </w:r>
          </w:p>
        </w:tc>
        <w:tc>
          <w:tcPr>
            <w:tcW w:w="1779" w:type="dxa"/>
          </w:tcPr>
          <w:p w14:paraId="0E8B72D3" w14:textId="4F4C43F9" w:rsidR="00FE7EAA" w:rsidRPr="00824651" w:rsidRDefault="00FE7EAA" w:rsidP="00FE7EAA">
            <w:pPr>
              <w:spacing w:line="259" w:lineRule="auto"/>
              <w:ind w:left="5"/>
              <w:rPr>
                <w:rFonts w:cstheme="minorHAnsi"/>
                <w:szCs w:val="20"/>
              </w:rPr>
            </w:pPr>
            <w:r w:rsidRPr="00824651">
              <w:rPr>
                <w:rFonts w:cstheme="minorHAnsi"/>
                <w:szCs w:val="20"/>
              </w:rPr>
              <w:fldChar w:fldCharType="begin">
                <w:ffData>
                  <w:name w:val="Contact_Naam"/>
                  <w:enabled/>
                  <w:calcOnExit w:val="0"/>
                  <w:textInput>
                    <w:default w:val="[NAAM]"/>
                  </w:textInput>
                </w:ffData>
              </w:fldChar>
            </w:r>
            <w:r w:rsidRPr="00824651">
              <w:rPr>
                <w:rFonts w:cstheme="minorHAnsi"/>
                <w:szCs w:val="20"/>
              </w:rPr>
              <w:instrText xml:space="preserve"> FORMTEXT </w:instrText>
            </w:r>
            <w:r w:rsidRPr="00824651">
              <w:rPr>
                <w:rFonts w:cstheme="minorHAnsi"/>
                <w:szCs w:val="20"/>
              </w:rPr>
            </w:r>
            <w:r w:rsidRPr="00824651">
              <w:rPr>
                <w:rFonts w:cstheme="minorHAnsi"/>
                <w:szCs w:val="20"/>
              </w:rPr>
              <w:fldChar w:fldCharType="separate"/>
            </w:r>
            <w:r w:rsidR="00D03CD9">
              <w:rPr>
                <w:rFonts w:cstheme="minorHAnsi"/>
                <w:noProof/>
                <w:szCs w:val="20"/>
              </w:rPr>
              <w:t>[NAAM]</w:t>
            </w:r>
            <w:r w:rsidRPr="00824651">
              <w:rPr>
                <w:rFonts w:cstheme="minorHAnsi"/>
                <w:szCs w:val="20"/>
              </w:rPr>
              <w:fldChar w:fldCharType="end"/>
            </w:r>
          </w:p>
        </w:tc>
        <w:tc>
          <w:tcPr>
            <w:tcW w:w="3430" w:type="dxa"/>
          </w:tcPr>
          <w:p w14:paraId="16C0CA5E" w14:textId="7BC85392" w:rsidR="00FE7EAA" w:rsidRPr="00824651" w:rsidRDefault="00FE7EAA" w:rsidP="00FE7EAA">
            <w:pPr>
              <w:spacing w:line="259" w:lineRule="auto"/>
              <w:ind w:left="1"/>
              <w:rPr>
                <w:rFonts w:cstheme="minorHAnsi"/>
                <w:szCs w:val="20"/>
              </w:rPr>
            </w:pPr>
            <w:r w:rsidRPr="00824651">
              <w:rPr>
                <w:rFonts w:cstheme="minorHAnsi"/>
                <w:szCs w:val="20"/>
              </w:rPr>
              <w:fldChar w:fldCharType="begin">
                <w:ffData>
                  <w:name w:val="Contact_Email"/>
                  <w:enabled/>
                  <w:calcOnExit w:val="0"/>
                  <w:textInput>
                    <w:default w:val="[EMAIL]"/>
                  </w:textInput>
                </w:ffData>
              </w:fldChar>
            </w:r>
            <w:r w:rsidRPr="00824651">
              <w:rPr>
                <w:rFonts w:cstheme="minorHAnsi"/>
                <w:szCs w:val="20"/>
              </w:rPr>
              <w:instrText xml:space="preserve"> FORMTEXT </w:instrText>
            </w:r>
            <w:r w:rsidRPr="00824651">
              <w:rPr>
                <w:rFonts w:cstheme="minorHAnsi"/>
                <w:szCs w:val="20"/>
              </w:rPr>
            </w:r>
            <w:r w:rsidRPr="00824651">
              <w:rPr>
                <w:rFonts w:cstheme="minorHAnsi"/>
                <w:szCs w:val="20"/>
              </w:rPr>
              <w:fldChar w:fldCharType="separate"/>
            </w:r>
            <w:r w:rsidR="00D03CD9">
              <w:rPr>
                <w:rFonts w:cstheme="minorHAnsi"/>
                <w:noProof/>
                <w:szCs w:val="20"/>
              </w:rPr>
              <w:t>[EMAIL]</w:t>
            </w:r>
            <w:r w:rsidRPr="00824651">
              <w:rPr>
                <w:rFonts w:cstheme="minorHAnsi"/>
                <w:szCs w:val="20"/>
              </w:rPr>
              <w:fldChar w:fldCharType="end"/>
            </w:r>
          </w:p>
        </w:tc>
        <w:tc>
          <w:tcPr>
            <w:tcW w:w="2900" w:type="dxa"/>
          </w:tcPr>
          <w:p w14:paraId="7D203716" w14:textId="27140022" w:rsidR="00FE7EAA" w:rsidRPr="00824651" w:rsidRDefault="00FE7EAA" w:rsidP="00FE7EAA">
            <w:pPr>
              <w:spacing w:line="259" w:lineRule="auto"/>
              <w:ind w:left="1"/>
              <w:rPr>
                <w:rFonts w:cstheme="minorHAnsi"/>
                <w:szCs w:val="20"/>
              </w:rPr>
            </w:pPr>
            <w:r w:rsidRPr="00824651">
              <w:rPr>
                <w:rFonts w:cstheme="minorHAnsi"/>
                <w:szCs w:val="20"/>
              </w:rPr>
              <w:fldChar w:fldCharType="begin">
                <w:ffData>
                  <w:name w:val="Contact_Tel"/>
                  <w:enabled/>
                  <w:calcOnExit w:val="0"/>
                  <w:textInput>
                    <w:default w:val="[TELEFOON]"/>
                  </w:textInput>
                </w:ffData>
              </w:fldChar>
            </w:r>
            <w:r w:rsidRPr="00824651">
              <w:rPr>
                <w:rFonts w:cstheme="minorHAnsi"/>
                <w:szCs w:val="20"/>
              </w:rPr>
              <w:instrText xml:space="preserve"> FORMTEXT </w:instrText>
            </w:r>
            <w:r w:rsidRPr="00824651">
              <w:rPr>
                <w:rFonts w:cstheme="minorHAnsi"/>
                <w:szCs w:val="20"/>
              </w:rPr>
            </w:r>
            <w:r w:rsidRPr="00824651">
              <w:rPr>
                <w:rFonts w:cstheme="minorHAnsi"/>
                <w:szCs w:val="20"/>
              </w:rPr>
              <w:fldChar w:fldCharType="separate"/>
            </w:r>
            <w:r w:rsidR="00D03CD9">
              <w:rPr>
                <w:rFonts w:cstheme="minorHAnsi"/>
                <w:noProof/>
                <w:szCs w:val="20"/>
              </w:rPr>
              <w:t>[TELEFOON]</w:t>
            </w:r>
            <w:r w:rsidRPr="00824651">
              <w:rPr>
                <w:rFonts w:cstheme="minorHAnsi"/>
                <w:szCs w:val="20"/>
              </w:rPr>
              <w:fldChar w:fldCharType="end"/>
            </w:r>
          </w:p>
        </w:tc>
      </w:tr>
    </w:tbl>
    <w:p w14:paraId="118E7597" w14:textId="77777777" w:rsidR="00953279" w:rsidRPr="00172A67" w:rsidRDefault="00953279" w:rsidP="00953279">
      <w:pPr>
        <w:pStyle w:val="Normaalweb"/>
        <w:shd w:val="clear" w:color="auto" w:fill="FFFFFF"/>
        <w:rPr>
          <w:rFonts w:ascii="Montserrat" w:hAnsi="Montserrat" w:cstheme="minorHAnsi"/>
          <w:lang w:val="nl-NL"/>
        </w:rPr>
      </w:pPr>
    </w:p>
    <w:p w14:paraId="5AAA5FB4" w14:textId="77777777" w:rsidR="00953279" w:rsidRPr="00172A67" w:rsidRDefault="00953279" w:rsidP="00953279">
      <w:pPr>
        <w:rPr>
          <w:rFonts w:eastAsiaTheme="minorEastAsia" w:cstheme="minorHAnsi"/>
          <w:sz w:val="24"/>
          <w:lang w:eastAsia="x-none"/>
        </w:rPr>
      </w:pPr>
      <w:r w:rsidRPr="00172A67">
        <w:rPr>
          <w:rFonts w:cstheme="minorHAnsi"/>
        </w:rPr>
        <w:br w:type="page"/>
      </w:r>
    </w:p>
    <w:p w14:paraId="55266178" w14:textId="58CD9B68" w:rsidR="00953279" w:rsidRPr="00172A67" w:rsidRDefault="00953279" w:rsidP="00953279">
      <w:pPr>
        <w:pStyle w:val="Kop1"/>
        <w:rPr>
          <w:rFonts w:ascii="Montserrat" w:hAnsi="Montserrat"/>
        </w:rPr>
      </w:pPr>
      <w:bookmarkStart w:id="93" w:name="_Toc212712098"/>
      <w:bookmarkStart w:id="94" w:name="_Toc212714837"/>
      <w:bookmarkStart w:id="95" w:name="_Toc237427618"/>
      <w:r w:rsidRPr="00953279">
        <w:rPr>
          <w:rFonts w:ascii="Montserrat" w:hAnsi="Montserrat"/>
          <w:b/>
          <w:bCs/>
        </w:rPr>
        <w:lastRenderedPageBreak/>
        <w:t>BIJLAGE</w:t>
      </w:r>
      <w:r w:rsidR="00696CC7">
        <w:rPr>
          <w:rFonts w:ascii="Montserrat" w:hAnsi="Montserrat"/>
          <w:b/>
          <w:bCs/>
        </w:rPr>
        <w:t xml:space="preserve"> </w:t>
      </w:r>
      <w:r w:rsidRPr="00696CC7">
        <w:rPr>
          <w:rFonts w:ascii="Montserrat" w:hAnsi="Montserrat"/>
        </w:rPr>
        <w:t>4</w:t>
      </w:r>
      <w:bookmarkStart w:id="96" w:name="_Toc185339526"/>
      <w:r>
        <w:rPr>
          <w:rFonts w:ascii="Montserrat" w:hAnsi="Montserrat"/>
        </w:rPr>
        <w:br/>
      </w:r>
      <w:r w:rsidRPr="007D0FD1">
        <w:rPr>
          <w:rFonts w:ascii="Montserrat" w:hAnsi="Montserrat"/>
          <w:sz w:val="28"/>
          <w:szCs w:val="26"/>
        </w:rPr>
        <w:t>SCOPE4MATION PROCEDURES</w:t>
      </w:r>
      <w:bookmarkEnd w:id="93"/>
      <w:bookmarkEnd w:id="94"/>
      <w:bookmarkEnd w:id="95"/>
    </w:p>
    <w:p w14:paraId="3C7613B5" w14:textId="77777777" w:rsidR="00953279" w:rsidRPr="00172A67" w:rsidRDefault="00953279" w:rsidP="00953279">
      <w:pPr>
        <w:pStyle w:val="Kop2"/>
        <w:rPr>
          <w:rFonts w:eastAsiaTheme="minorEastAsia"/>
          <w:color w:val="auto"/>
          <w:sz w:val="32"/>
        </w:rPr>
      </w:pPr>
      <w:bookmarkStart w:id="97" w:name="_Toc212712099"/>
      <w:bookmarkStart w:id="98" w:name="_Toc212714838"/>
      <w:bookmarkStart w:id="99" w:name="_Toc237427619"/>
      <w:bookmarkEnd w:id="96"/>
      <w:r w:rsidRPr="00172A67">
        <w:t>DATALEK MELD PROCEDURE</w:t>
      </w:r>
      <w:bookmarkEnd w:id="97"/>
      <w:bookmarkEnd w:id="98"/>
      <w:bookmarkEnd w:id="99"/>
    </w:p>
    <w:p w14:paraId="18DEDBCD" w14:textId="77777777" w:rsidR="00953279" w:rsidRPr="00172A67" w:rsidRDefault="00953279" w:rsidP="00953279">
      <w:pPr>
        <w:spacing w:after="200" w:line="276" w:lineRule="auto"/>
        <w:rPr>
          <w:rFonts w:eastAsia="MS Mincho" w:cstheme="minorHAnsi"/>
          <w:color w:val="000000" w:themeColor="text1"/>
          <w:szCs w:val="20"/>
        </w:rPr>
      </w:pPr>
      <w:r w:rsidRPr="00172A67">
        <w:rPr>
          <w:rFonts w:eastAsia="MS Mincho" w:cstheme="minorHAnsi"/>
          <w:color w:val="000000" w:themeColor="text1"/>
          <w:szCs w:val="20"/>
        </w:rPr>
        <w:t>Indien een datalek wordt vastgesteld door Verwerker, dient deze onverwijld de volgende stappen te volgen:</w:t>
      </w:r>
    </w:p>
    <w:tbl>
      <w:tblPr>
        <w:tblStyle w:val="Tabelrasterlicht"/>
        <w:tblW w:w="9639" w:type="dxa"/>
        <w:tblLook w:val="04A0" w:firstRow="1" w:lastRow="0" w:firstColumn="1" w:lastColumn="0" w:noHBand="0" w:noVBand="1"/>
      </w:tblPr>
      <w:tblGrid>
        <w:gridCol w:w="3467"/>
        <w:gridCol w:w="6172"/>
      </w:tblGrid>
      <w:tr w:rsidR="00953279" w:rsidRPr="00953279" w14:paraId="5C325197" w14:textId="77777777" w:rsidTr="00FE7EAA">
        <w:trPr>
          <w:trHeight w:val="494"/>
        </w:trPr>
        <w:tc>
          <w:tcPr>
            <w:tcW w:w="2785" w:type="dxa"/>
            <w:shd w:val="clear" w:color="auto" w:fill="EE691B"/>
          </w:tcPr>
          <w:p w14:paraId="38A3012B" w14:textId="00198E1D" w:rsidR="00953279" w:rsidRPr="00CB7E85" w:rsidRDefault="00CB7E85" w:rsidP="00913563">
            <w:pPr>
              <w:spacing w:line="259" w:lineRule="auto"/>
              <w:rPr>
                <w:rFonts w:cstheme="minorHAnsi"/>
                <w:color w:val="FFFFFF" w:themeColor="background1"/>
                <w:sz w:val="16"/>
                <w:szCs w:val="16"/>
              </w:rPr>
            </w:pPr>
            <w:r w:rsidRPr="00CB7E85">
              <w:rPr>
                <w:rFonts w:cstheme="minorHAnsi"/>
                <w:color w:val="FFFFFF" w:themeColor="background1"/>
                <w:sz w:val="16"/>
                <w:szCs w:val="16"/>
              </w:rPr>
              <w:t>STAP</w:t>
            </w:r>
          </w:p>
        </w:tc>
        <w:tc>
          <w:tcPr>
            <w:tcW w:w="6854" w:type="dxa"/>
            <w:shd w:val="clear" w:color="auto" w:fill="EE691B"/>
          </w:tcPr>
          <w:p w14:paraId="6070A337" w14:textId="5C297C0C" w:rsidR="00953279" w:rsidRPr="00CB7E85" w:rsidRDefault="00CB7E85" w:rsidP="00913563">
            <w:pPr>
              <w:spacing w:line="259" w:lineRule="auto"/>
              <w:ind w:left="5"/>
              <w:rPr>
                <w:rFonts w:cstheme="minorHAnsi"/>
                <w:color w:val="FFFFFF" w:themeColor="background1"/>
                <w:sz w:val="16"/>
                <w:szCs w:val="16"/>
              </w:rPr>
            </w:pPr>
            <w:r w:rsidRPr="00CB7E85">
              <w:rPr>
                <w:rFonts w:cstheme="minorHAnsi"/>
                <w:color w:val="FFFFFF" w:themeColor="background1"/>
                <w:sz w:val="16"/>
                <w:szCs w:val="16"/>
              </w:rPr>
              <w:t xml:space="preserve">ACTIE </w:t>
            </w:r>
          </w:p>
        </w:tc>
      </w:tr>
      <w:tr w:rsidR="00953279" w:rsidRPr="00953279" w14:paraId="0554D0F6" w14:textId="77777777" w:rsidTr="00FE7EAA">
        <w:trPr>
          <w:trHeight w:val="275"/>
        </w:trPr>
        <w:tc>
          <w:tcPr>
            <w:tcW w:w="2785" w:type="dxa"/>
          </w:tcPr>
          <w:p w14:paraId="1170FB2E" w14:textId="6C600DE1" w:rsidR="00953279" w:rsidRPr="00953279" w:rsidRDefault="00FE7EAA" w:rsidP="00913563">
            <w:pPr>
              <w:rPr>
                <w:b/>
                <w:bCs/>
                <w:sz w:val="16"/>
                <w:szCs w:val="16"/>
              </w:rPr>
            </w:pPr>
            <w:bookmarkStart w:id="100" w:name="_Toc185339527"/>
            <w:r w:rsidRPr="00953279">
              <w:rPr>
                <w:b/>
                <w:bCs/>
                <w:sz w:val="16"/>
                <w:szCs w:val="16"/>
              </w:rPr>
              <w:t>1. IDENTIFICATIE VAN HET DATALEK</w:t>
            </w:r>
            <w:bookmarkEnd w:id="100"/>
          </w:p>
          <w:p w14:paraId="3660C7B6" w14:textId="77777777" w:rsidR="00953279" w:rsidRPr="00953279" w:rsidRDefault="00953279" w:rsidP="00913563">
            <w:pPr>
              <w:rPr>
                <w:sz w:val="16"/>
                <w:szCs w:val="16"/>
              </w:rPr>
            </w:pPr>
          </w:p>
        </w:tc>
        <w:tc>
          <w:tcPr>
            <w:tcW w:w="6854" w:type="dxa"/>
          </w:tcPr>
          <w:p w14:paraId="39DA6D34" w14:textId="77777777" w:rsidR="00953279" w:rsidRPr="00953279" w:rsidRDefault="00953279" w:rsidP="00913563">
            <w:pPr>
              <w:spacing w:after="200" w:line="276" w:lineRule="auto"/>
              <w:rPr>
                <w:rFonts w:eastAsia="MS Mincho" w:cstheme="minorHAnsi"/>
                <w:color w:val="000000" w:themeColor="text1"/>
                <w:sz w:val="16"/>
                <w:szCs w:val="16"/>
              </w:rPr>
            </w:pPr>
            <w:r w:rsidRPr="00953279">
              <w:rPr>
                <w:rFonts w:eastAsia="MS Mincho" w:cstheme="minorHAnsi"/>
                <w:color w:val="000000" w:themeColor="text1"/>
                <w:sz w:val="16"/>
                <w:szCs w:val="16"/>
              </w:rPr>
              <w:t>Verwerker verzamelt de volgende informatie:</w:t>
            </w:r>
            <w:r w:rsidRPr="00953279">
              <w:rPr>
                <w:rFonts w:eastAsia="MS Mincho" w:cstheme="minorHAnsi"/>
                <w:color w:val="000000" w:themeColor="text1"/>
                <w:sz w:val="16"/>
                <w:szCs w:val="16"/>
              </w:rPr>
              <w:br/>
              <w:t>- Datum en tijdstip van ontdekking van het datalek.</w:t>
            </w:r>
            <w:r w:rsidRPr="00953279">
              <w:rPr>
                <w:rFonts w:eastAsia="MS Mincho" w:cstheme="minorHAnsi"/>
                <w:color w:val="000000" w:themeColor="text1"/>
                <w:sz w:val="16"/>
                <w:szCs w:val="16"/>
              </w:rPr>
              <w:br/>
              <w:t>- Beschrijving van het incident (bijv. verlies, diefstal, hacking, enz.).</w:t>
            </w:r>
            <w:r w:rsidRPr="00953279">
              <w:rPr>
                <w:rFonts w:eastAsia="MS Mincho" w:cstheme="minorHAnsi"/>
                <w:color w:val="000000" w:themeColor="text1"/>
                <w:sz w:val="16"/>
                <w:szCs w:val="16"/>
              </w:rPr>
              <w:br/>
              <w:t>- Type persoonsgegevens dat betrokken is.</w:t>
            </w:r>
            <w:r w:rsidRPr="00953279">
              <w:rPr>
                <w:rFonts w:eastAsia="MS Mincho" w:cstheme="minorHAnsi"/>
                <w:color w:val="000000" w:themeColor="text1"/>
                <w:sz w:val="16"/>
                <w:szCs w:val="16"/>
              </w:rPr>
              <w:br/>
              <w:t>- Verwachte gevolgen voor de betrokken personen.</w:t>
            </w:r>
            <w:r w:rsidRPr="00953279">
              <w:rPr>
                <w:rFonts w:eastAsia="MS Mincho" w:cstheme="minorHAnsi"/>
                <w:color w:val="000000" w:themeColor="text1"/>
                <w:sz w:val="16"/>
                <w:szCs w:val="16"/>
              </w:rPr>
              <w:br/>
              <w:t>- Maatregelen die reeds zijn getroffen om de gevolgen te beperken.</w:t>
            </w:r>
          </w:p>
          <w:p w14:paraId="0B9C46CD" w14:textId="77777777" w:rsidR="00953279" w:rsidRPr="00953279" w:rsidRDefault="00953279" w:rsidP="00913563">
            <w:pPr>
              <w:spacing w:line="259" w:lineRule="auto"/>
              <w:rPr>
                <w:rFonts w:cstheme="minorHAnsi"/>
                <w:sz w:val="16"/>
                <w:szCs w:val="16"/>
              </w:rPr>
            </w:pPr>
          </w:p>
        </w:tc>
      </w:tr>
      <w:tr w:rsidR="00953279" w:rsidRPr="00953279" w14:paraId="0332D233" w14:textId="77777777" w:rsidTr="00FE7EAA">
        <w:trPr>
          <w:trHeight w:val="275"/>
        </w:trPr>
        <w:tc>
          <w:tcPr>
            <w:tcW w:w="2785" w:type="dxa"/>
          </w:tcPr>
          <w:p w14:paraId="21E12078" w14:textId="2D50722E" w:rsidR="00953279" w:rsidRPr="00953279" w:rsidRDefault="00FE7EAA" w:rsidP="00913563">
            <w:pPr>
              <w:rPr>
                <w:b/>
                <w:bCs/>
                <w:sz w:val="16"/>
                <w:szCs w:val="16"/>
              </w:rPr>
            </w:pPr>
            <w:bookmarkStart w:id="101" w:name="_Toc185339528"/>
            <w:r w:rsidRPr="00953279">
              <w:rPr>
                <w:b/>
                <w:bCs/>
                <w:sz w:val="16"/>
                <w:szCs w:val="16"/>
              </w:rPr>
              <w:t>2. COMMUNICATIE MET VERWERKINGSVERANTWOORDELIJKE</w:t>
            </w:r>
            <w:bookmarkEnd w:id="101"/>
          </w:p>
          <w:p w14:paraId="54A770C9" w14:textId="77777777" w:rsidR="00953279" w:rsidRPr="00953279" w:rsidRDefault="00953279" w:rsidP="00913563">
            <w:pPr>
              <w:rPr>
                <w:sz w:val="16"/>
                <w:szCs w:val="16"/>
              </w:rPr>
            </w:pPr>
          </w:p>
        </w:tc>
        <w:tc>
          <w:tcPr>
            <w:tcW w:w="6854" w:type="dxa"/>
          </w:tcPr>
          <w:p w14:paraId="369EBD04" w14:textId="77777777" w:rsidR="00953279" w:rsidRPr="00953279" w:rsidRDefault="00953279" w:rsidP="00913563">
            <w:pPr>
              <w:spacing w:after="200" w:line="276" w:lineRule="auto"/>
              <w:rPr>
                <w:rFonts w:eastAsia="MS Mincho" w:cstheme="minorHAnsi"/>
                <w:color w:val="000000" w:themeColor="text1"/>
                <w:sz w:val="16"/>
                <w:szCs w:val="16"/>
              </w:rPr>
            </w:pPr>
            <w:r w:rsidRPr="00953279">
              <w:rPr>
                <w:rFonts w:eastAsia="MS Mincho" w:cstheme="minorHAnsi"/>
                <w:color w:val="000000" w:themeColor="text1"/>
                <w:sz w:val="16"/>
                <w:szCs w:val="16"/>
              </w:rPr>
              <w:t>Verwerker meldt het datalek via de volgende contactgegevens:</w:t>
            </w:r>
            <w:r w:rsidRPr="00953279">
              <w:rPr>
                <w:rFonts w:eastAsia="MS Mincho" w:cstheme="minorHAnsi"/>
                <w:color w:val="000000" w:themeColor="text1"/>
                <w:sz w:val="16"/>
                <w:szCs w:val="16"/>
              </w:rPr>
              <w:br/>
              <w:t>- Aan de in bijlage 3 beschreven primaire contactpersoon.</w:t>
            </w:r>
          </w:p>
          <w:p w14:paraId="02C60ECF" w14:textId="77777777" w:rsidR="00953279" w:rsidRPr="00953279" w:rsidRDefault="00953279" w:rsidP="00913563">
            <w:pPr>
              <w:spacing w:after="200" w:line="276" w:lineRule="auto"/>
              <w:rPr>
                <w:rFonts w:eastAsia="MS Mincho" w:cstheme="minorHAnsi"/>
                <w:color w:val="000000" w:themeColor="text1"/>
                <w:sz w:val="16"/>
                <w:szCs w:val="16"/>
              </w:rPr>
            </w:pPr>
          </w:p>
        </w:tc>
      </w:tr>
      <w:tr w:rsidR="00953279" w:rsidRPr="00953279" w14:paraId="012A3B1F" w14:textId="77777777" w:rsidTr="00FE7EAA">
        <w:trPr>
          <w:trHeight w:val="275"/>
        </w:trPr>
        <w:tc>
          <w:tcPr>
            <w:tcW w:w="2785" w:type="dxa"/>
          </w:tcPr>
          <w:p w14:paraId="4FB6AE71" w14:textId="39AE72B6" w:rsidR="00953279" w:rsidRPr="00953279" w:rsidRDefault="00FE7EAA" w:rsidP="00913563">
            <w:pPr>
              <w:rPr>
                <w:b/>
                <w:bCs/>
                <w:sz w:val="16"/>
                <w:szCs w:val="16"/>
              </w:rPr>
            </w:pPr>
            <w:bookmarkStart w:id="102" w:name="_Toc185339529"/>
            <w:r w:rsidRPr="00953279">
              <w:rPr>
                <w:b/>
                <w:bCs/>
                <w:sz w:val="16"/>
                <w:szCs w:val="16"/>
              </w:rPr>
              <w:t>3. AANVULLENDE RAPPORTAGE</w:t>
            </w:r>
            <w:bookmarkEnd w:id="102"/>
          </w:p>
          <w:p w14:paraId="2E4F1391" w14:textId="77777777" w:rsidR="00953279" w:rsidRPr="00953279" w:rsidRDefault="00953279" w:rsidP="00913563">
            <w:pPr>
              <w:rPr>
                <w:sz w:val="16"/>
                <w:szCs w:val="16"/>
              </w:rPr>
            </w:pPr>
          </w:p>
        </w:tc>
        <w:tc>
          <w:tcPr>
            <w:tcW w:w="6854" w:type="dxa"/>
          </w:tcPr>
          <w:p w14:paraId="2AAE70CD" w14:textId="77777777" w:rsidR="00953279" w:rsidRPr="00953279" w:rsidRDefault="00953279" w:rsidP="00913563">
            <w:pPr>
              <w:spacing w:after="200" w:line="276" w:lineRule="auto"/>
              <w:rPr>
                <w:rFonts w:eastAsia="MS Mincho" w:cstheme="minorHAnsi"/>
                <w:color w:val="000000" w:themeColor="text1"/>
                <w:sz w:val="16"/>
                <w:szCs w:val="16"/>
              </w:rPr>
            </w:pPr>
            <w:r w:rsidRPr="00953279">
              <w:rPr>
                <w:rFonts w:eastAsia="MS Mincho" w:cstheme="minorHAnsi"/>
                <w:color w:val="000000" w:themeColor="text1"/>
                <w:sz w:val="16"/>
                <w:szCs w:val="16"/>
              </w:rPr>
              <w:t>Verwerker verstrekt aanvullende informatie, indien van toepassing:</w:t>
            </w:r>
            <w:r w:rsidRPr="00953279">
              <w:rPr>
                <w:rFonts w:eastAsia="MS Mincho" w:cstheme="minorHAnsi"/>
                <w:color w:val="000000" w:themeColor="text1"/>
                <w:sz w:val="16"/>
                <w:szCs w:val="16"/>
              </w:rPr>
              <w:br/>
              <w:t>- Aantal betrokken personen en gegevens.</w:t>
            </w:r>
            <w:r w:rsidRPr="00953279">
              <w:rPr>
                <w:rFonts w:eastAsia="MS Mincho" w:cstheme="minorHAnsi"/>
                <w:color w:val="000000" w:themeColor="text1"/>
                <w:sz w:val="16"/>
                <w:szCs w:val="16"/>
              </w:rPr>
              <w:br/>
              <w:t>- Impactanalyse (voorlopig of definitief).</w:t>
            </w:r>
            <w:r w:rsidRPr="00953279">
              <w:rPr>
                <w:rFonts w:eastAsia="MS Mincho" w:cstheme="minorHAnsi"/>
                <w:color w:val="000000" w:themeColor="text1"/>
                <w:sz w:val="16"/>
                <w:szCs w:val="16"/>
              </w:rPr>
              <w:br/>
              <w:t>- Adviezen voor verdere actie door Verwerkingsverantwoordelijke.</w:t>
            </w:r>
          </w:p>
        </w:tc>
      </w:tr>
      <w:tr w:rsidR="00953279" w:rsidRPr="00953279" w14:paraId="223FF830" w14:textId="77777777" w:rsidTr="00953279">
        <w:trPr>
          <w:trHeight w:val="275"/>
        </w:trPr>
        <w:tc>
          <w:tcPr>
            <w:tcW w:w="9639" w:type="dxa"/>
            <w:gridSpan w:val="2"/>
            <w:shd w:val="clear" w:color="auto" w:fill="F2F2F2" w:themeFill="background1" w:themeFillShade="F2"/>
          </w:tcPr>
          <w:p w14:paraId="4C2AD526" w14:textId="77777777" w:rsidR="00953279" w:rsidRPr="00953279" w:rsidRDefault="00953279" w:rsidP="00913563">
            <w:pPr>
              <w:rPr>
                <w:sz w:val="16"/>
                <w:szCs w:val="16"/>
              </w:rPr>
            </w:pPr>
          </w:p>
        </w:tc>
      </w:tr>
      <w:tr w:rsidR="00953279" w:rsidRPr="00953279" w14:paraId="23386241" w14:textId="77777777" w:rsidTr="00FE7EAA">
        <w:trPr>
          <w:trHeight w:val="275"/>
        </w:trPr>
        <w:tc>
          <w:tcPr>
            <w:tcW w:w="2785" w:type="dxa"/>
          </w:tcPr>
          <w:p w14:paraId="0B20FF2A" w14:textId="3DC70693" w:rsidR="00953279" w:rsidRPr="00FE7EAA" w:rsidRDefault="00FE7EAA" w:rsidP="00913563">
            <w:pPr>
              <w:rPr>
                <w:sz w:val="16"/>
                <w:szCs w:val="16"/>
              </w:rPr>
            </w:pPr>
            <w:bookmarkStart w:id="103" w:name="_Toc185339530"/>
            <w:r w:rsidRPr="00FE7EAA">
              <w:rPr>
                <w:sz w:val="16"/>
                <w:szCs w:val="16"/>
              </w:rPr>
              <w:t>TIJDSLIJN</w:t>
            </w:r>
            <w:bookmarkEnd w:id="103"/>
          </w:p>
          <w:p w14:paraId="0BE9AACE" w14:textId="77777777" w:rsidR="00953279" w:rsidRPr="00953279" w:rsidRDefault="00953279" w:rsidP="00913563">
            <w:pPr>
              <w:rPr>
                <w:sz w:val="16"/>
                <w:szCs w:val="16"/>
              </w:rPr>
            </w:pPr>
          </w:p>
        </w:tc>
        <w:tc>
          <w:tcPr>
            <w:tcW w:w="6854" w:type="dxa"/>
          </w:tcPr>
          <w:p w14:paraId="1E4A4B53" w14:textId="77777777" w:rsidR="00953279" w:rsidRPr="00953279" w:rsidRDefault="00953279" w:rsidP="00913563">
            <w:pPr>
              <w:spacing w:after="200" w:line="276" w:lineRule="auto"/>
              <w:rPr>
                <w:rFonts w:eastAsia="MS Mincho" w:cstheme="minorHAnsi"/>
                <w:color w:val="000000" w:themeColor="text1"/>
                <w:sz w:val="16"/>
                <w:szCs w:val="16"/>
              </w:rPr>
            </w:pPr>
            <w:r w:rsidRPr="00953279">
              <w:rPr>
                <w:rFonts w:eastAsia="MS Mincho" w:cstheme="minorHAnsi"/>
                <w:color w:val="000000" w:themeColor="text1"/>
                <w:sz w:val="16"/>
                <w:szCs w:val="16"/>
              </w:rPr>
              <w:t>- Verwerker meldt het datalek binnen 24 uur na ontdekking.</w:t>
            </w:r>
            <w:r w:rsidRPr="00953279">
              <w:rPr>
                <w:rFonts w:eastAsia="MS Mincho" w:cstheme="minorHAnsi"/>
                <w:color w:val="000000" w:themeColor="text1"/>
                <w:sz w:val="16"/>
                <w:szCs w:val="16"/>
              </w:rPr>
              <w:br/>
              <w:t>- Updates volgen indien nieuwe informatie beschikbaar komt.</w:t>
            </w:r>
          </w:p>
        </w:tc>
      </w:tr>
      <w:tr w:rsidR="00953279" w:rsidRPr="00953279" w14:paraId="31A9C8D5" w14:textId="77777777" w:rsidTr="00953279">
        <w:trPr>
          <w:trHeight w:val="275"/>
        </w:trPr>
        <w:tc>
          <w:tcPr>
            <w:tcW w:w="9639" w:type="dxa"/>
            <w:gridSpan w:val="2"/>
            <w:shd w:val="clear" w:color="auto" w:fill="F2F2F2" w:themeFill="background1" w:themeFillShade="F2"/>
          </w:tcPr>
          <w:p w14:paraId="451E2CCF" w14:textId="77777777" w:rsidR="00953279" w:rsidRPr="00953279" w:rsidRDefault="00953279" w:rsidP="00913563">
            <w:pPr>
              <w:rPr>
                <w:sz w:val="16"/>
                <w:szCs w:val="16"/>
              </w:rPr>
            </w:pPr>
          </w:p>
        </w:tc>
      </w:tr>
      <w:tr w:rsidR="00953279" w:rsidRPr="00953279" w14:paraId="463192FF" w14:textId="77777777" w:rsidTr="00FE7EAA">
        <w:trPr>
          <w:trHeight w:val="275"/>
        </w:trPr>
        <w:tc>
          <w:tcPr>
            <w:tcW w:w="2785" w:type="dxa"/>
          </w:tcPr>
          <w:p w14:paraId="598A5FBB" w14:textId="5315AAB9" w:rsidR="00953279" w:rsidRPr="00FE7EAA" w:rsidRDefault="00FE7EAA" w:rsidP="00913563">
            <w:pPr>
              <w:rPr>
                <w:sz w:val="16"/>
                <w:szCs w:val="16"/>
              </w:rPr>
            </w:pPr>
            <w:bookmarkStart w:id="104" w:name="_Toc185339531"/>
            <w:r w:rsidRPr="00FE7EAA">
              <w:rPr>
                <w:sz w:val="16"/>
                <w:szCs w:val="16"/>
              </w:rPr>
              <w:t>INTERNE PROCEDURE VOOR VERWERKINGSVERANTWOORDELIJKE</w:t>
            </w:r>
            <w:bookmarkEnd w:id="104"/>
          </w:p>
          <w:p w14:paraId="2C87664C" w14:textId="77777777" w:rsidR="00953279" w:rsidRPr="00953279" w:rsidRDefault="00953279" w:rsidP="00913563">
            <w:pPr>
              <w:rPr>
                <w:sz w:val="16"/>
                <w:szCs w:val="16"/>
              </w:rPr>
            </w:pPr>
          </w:p>
        </w:tc>
        <w:tc>
          <w:tcPr>
            <w:tcW w:w="6854" w:type="dxa"/>
          </w:tcPr>
          <w:p w14:paraId="616C3186" w14:textId="77777777" w:rsidR="00953279" w:rsidRPr="00953279" w:rsidRDefault="00953279" w:rsidP="00913563">
            <w:pPr>
              <w:spacing w:after="200" w:line="276" w:lineRule="auto"/>
              <w:rPr>
                <w:rFonts w:eastAsia="MS Mincho" w:cstheme="minorHAnsi"/>
                <w:color w:val="000000" w:themeColor="text1"/>
                <w:sz w:val="16"/>
                <w:szCs w:val="16"/>
              </w:rPr>
            </w:pPr>
            <w:r w:rsidRPr="00953279">
              <w:rPr>
                <w:rFonts w:eastAsia="MS Mincho" w:cstheme="minorHAnsi"/>
                <w:color w:val="000000" w:themeColor="text1"/>
                <w:sz w:val="16"/>
                <w:szCs w:val="16"/>
              </w:rPr>
              <w:t>Verwerkingsverantwoordelijke beoordeelt de melding en besluit:</w:t>
            </w:r>
            <w:r w:rsidRPr="00953279">
              <w:rPr>
                <w:rFonts w:eastAsia="MS Mincho" w:cstheme="minorHAnsi"/>
                <w:color w:val="000000" w:themeColor="text1"/>
                <w:sz w:val="16"/>
                <w:szCs w:val="16"/>
              </w:rPr>
              <w:br/>
              <w:t>- Of een melding aan de toezichthouder (Autoriteit Persoonsgegevens) noodzakelijk is.</w:t>
            </w:r>
            <w:r w:rsidRPr="00953279">
              <w:rPr>
                <w:rFonts w:eastAsia="MS Mincho" w:cstheme="minorHAnsi"/>
                <w:color w:val="000000" w:themeColor="text1"/>
                <w:sz w:val="16"/>
                <w:szCs w:val="16"/>
              </w:rPr>
              <w:br/>
              <w:t>- Of betrokkenen moeten worden geïnformeerd.</w:t>
            </w:r>
            <w:r w:rsidRPr="00953279">
              <w:rPr>
                <w:rFonts w:eastAsia="MS Mincho" w:cstheme="minorHAnsi"/>
                <w:color w:val="000000" w:themeColor="text1"/>
                <w:sz w:val="16"/>
                <w:szCs w:val="16"/>
              </w:rPr>
              <w:br/>
              <w:t>- Verdere acties zoals onderzoek of juridische stappen.</w:t>
            </w:r>
          </w:p>
          <w:p w14:paraId="0EB4B933" w14:textId="77777777" w:rsidR="00953279" w:rsidRPr="00953279" w:rsidRDefault="00953279" w:rsidP="00913563">
            <w:pPr>
              <w:spacing w:after="200" w:line="276" w:lineRule="auto"/>
              <w:rPr>
                <w:rFonts w:eastAsia="MS Mincho" w:cstheme="minorHAnsi"/>
                <w:color w:val="000000" w:themeColor="text1"/>
                <w:sz w:val="16"/>
                <w:szCs w:val="16"/>
              </w:rPr>
            </w:pPr>
          </w:p>
        </w:tc>
      </w:tr>
    </w:tbl>
    <w:p w14:paraId="5CF8ED9D" w14:textId="77777777" w:rsidR="002F1673" w:rsidRDefault="002F1673" w:rsidP="00953279">
      <w:pPr>
        <w:pStyle w:val="Kop2"/>
      </w:pPr>
      <w:bookmarkStart w:id="105" w:name="_Toc212712100"/>
      <w:bookmarkStart w:id="106" w:name="_Toc212714839"/>
    </w:p>
    <w:p w14:paraId="79C01115" w14:textId="77777777" w:rsidR="002F1673" w:rsidRDefault="002F1673">
      <w:pPr>
        <w:rPr>
          <w:rFonts w:eastAsiaTheme="majorEastAsia" w:cs="Times New Roman (Headings CS)"/>
          <w:caps/>
          <w:color w:val="D47C38"/>
          <w:sz w:val="24"/>
          <w:szCs w:val="32"/>
        </w:rPr>
      </w:pPr>
      <w:r>
        <w:br w:type="page"/>
      </w:r>
    </w:p>
    <w:p w14:paraId="369616EA" w14:textId="54C08BCD" w:rsidR="00953279" w:rsidRDefault="00953279" w:rsidP="00953279">
      <w:pPr>
        <w:pStyle w:val="Kop2"/>
      </w:pPr>
      <w:bookmarkStart w:id="107" w:name="_Toc237427620"/>
      <w:r w:rsidRPr="00172A67">
        <w:lastRenderedPageBreak/>
        <w:t>VERWIJDEREN DATA</w:t>
      </w:r>
      <w:bookmarkEnd w:id="105"/>
      <w:bookmarkEnd w:id="106"/>
      <w:bookmarkEnd w:id="107"/>
      <w:r w:rsidRPr="00172A67">
        <w:t xml:space="preserve"> </w:t>
      </w:r>
    </w:p>
    <w:p w14:paraId="2930A3C7" w14:textId="150C01C6" w:rsidR="002F1673" w:rsidRPr="002F1673" w:rsidRDefault="002F1673" w:rsidP="002F1673">
      <w:r w:rsidRPr="002F1673">
        <w:t>Deze procedure beschrijft hoe binnen SAS wordt omgegaan met het verwijderen van data. Het doel is om verwijderverzoeken gestructureerd, controleerbaar en AVG-conform uit te voeren. De stappen zorgen ervoor dat elk verzoek wordt gevalideerd, zorgvuldig wordt uitgevoerd en aantoonbaar wordt afgerond. Hierbij wordt rekening gehouden met contractuele verplichtingen, wettelijke bewaartermijnen, systeem</w:t>
      </w:r>
      <w:r>
        <w:t xml:space="preserve"> </w:t>
      </w:r>
      <w:r w:rsidRPr="002F1673">
        <w:t>afhankelijkheden en de integriteit van gekoppelde processen binnen Qixium en SAS.</w:t>
      </w:r>
    </w:p>
    <w:p w14:paraId="237D7DB5" w14:textId="77777777" w:rsidR="002F1673" w:rsidRPr="002F1673" w:rsidRDefault="002F1673" w:rsidP="002F1673"/>
    <w:tbl>
      <w:tblPr>
        <w:tblStyle w:val="Tabelrasterlicht"/>
        <w:tblW w:w="9639" w:type="dxa"/>
        <w:tblLayout w:type="fixed"/>
        <w:tblLook w:val="04A0" w:firstRow="1" w:lastRow="0" w:firstColumn="1" w:lastColumn="0" w:noHBand="0" w:noVBand="1"/>
      </w:tblPr>
      <w:tblGrid>
        <w:gridCol w:w="1885"/>
        <w:gridCol w:w="7754"/>
      </w:tblGrid>
      <w:tr w:rsidR="00953279" w:rsidRPr="002F1673" w14:paraId="62B18D56" w14:textId="77777777" w:rsidTr="002F1673">
        <w:trPr>
          <w:trHeight w:val="494"/>
        </w:trPr>
        <w:tc>
          <w:tcPr>
            <w:tcW w:w="1885" w:type="dxa"/>
            <w:shd w:val="clear" w:color="auto" w:fill="EE691B"/>
          </w:tcPr>
          <w:p w14:paraId="36F9D4EB" w14:textId="368690E1" w:rsidR="00953279" w:rsidRPr="002F1673" w:rsidRDefault="00CB7E85" w:rsidP="00913563">
            <w:pPr>
              <w:spacing w:line="259" w:lineRule="auto"/>
              <w:rPr>
                <w:rFonts w:cstheme="minorHAnsi"/>
                <w:color w:val="FFFFFF" w:themeColor="background1"/>
                <w:sz w:val="16"/>
                <w:szCs w:val="16"/>
              </w:rPr>
            </w:pPr>
            <w:r w:rsidRPr="002F1673">
              <w:rPr>
                <w:rFonts w:cstheme="minorHAnsi"/>
                <w:color w:val="FFFFFF" w:themeColor="background1"/>
                <w:sz w:val="16"/>
                <w:szCs w:val="16"/>
              </w:rPr>
              <w:t>STAP</w:t>
            </w:r>
          </w:p>
        </w:tc>
        <w:tc>
          <w:tcPr>
            <w:tcW w:w="7754" w:type="dxa"/>
            <w:shd w:val="clear" w:color="auto" w:fill="EE691B"/>
          </w:tcPr>
          <w:p w14:paraId="296A00E8" w14:textId="7D2035B6" w:rsidR="00953279" w:rsidRPr="002F1673" w:rsidRDefault="00CB7E85" w:rsidP="00913563">
            <w:pPr>
              <w:spacing w:line="259" w:lineRule="auto"/>
              <w:ind w:left="5"/>
              <w:rPr>
                <w:rFonts w:cstheme="minorHAnsi"/>
                <w:color w:val="FFFFFF" w:themeColor="background1"/>
                <w:sz w:val="16"/>
                <w:szCs w:val="16"/>
              </w:rPr>
            </w:pPr>
            <w:r w:rsidRPr="002F1673">
              <w:rPr>
                <w:rFonts w:cstheme="minorHAnsi"/>
                <w:color w:val="FFFFFF" w:themeColor="background1"/>
                <w:sz w:val="16"/>
                <w:szCs w:val="16"/>
              </w:rPr>
              <w:t xml:space="preserve">ACTIE </w:t>
            </w:r>
          </w:p>
        </w:tc>
      </w:tr>
      <w:tr w:rsidR="002F1673" w:rsidRPr="002F1673" w14:paraId="2A8190BD" w14:textId="77777777" w:rsidTr="00F5164D">
        <w:trPr>
          <w:trHeight w:val="511"/>
        </w:trPr>
        <w:tc>
          <w:tcPr>
            <w:tcW w:w="1885" w:type="dxa"/>
            <w:vAlign w:val="center"/>
          </w:tcPr>
          <w:p w14:paraId="0B8AEEB5" w14:textId="78505077" w:rsidR="002F1673" w:rsidRPr="002F1673" w:rsidRDefault="002F1673" w:rsidP="002F1673">
            <w:pPr>
              <w:rPr>
                <w:sz w:val="16"/>
                <w:szCs w:val="16"/>
              </w:rPr>
            </w:pPr>
            <w:r w:rsidRPr="002F1673">
              <w:rPr>
                <w:b/>
                <w:bCs/>
                <w:sz w:val="16"/>
                <w:szCs w:val="16"/>
              </w:rPr>
              <w:t>1. REGISTRATIE VERZOEK</w:t>
            </w:r>
          </w:p>
        </w:tc>
        <w:tc>
          <w:tcPr>
            <w:tcW w:w="7754" w:type="dxa"/>
            <w:vAlign w:val="center"/>
          </w:tcPr>
          <w:p w14:paraId="18986C5B" w14:textId="41104BB8" w:rsidR="002F1673" w:rsidRPr="002F1673" w:rsidRDefault="002F1673" w:rsidP="002F1673">
            <w:pPr>
              <w:spacing w:line="259" w:lineRule="auto"/>
              <w:rPr>
                <w:rFonts w:cstheme="minorHAnsi"/>
                <w:sz w:val="16"/>
                <w:szCs w:val="16"/>
              </w:rPr>
            </w:pPr>
            <w:r w:rsidRPr="002F1673">
              <w:rPr>
                <w:sz w:val="16"/>
                <w:szCs w:val="16"/>
              </w:rPr>
              <w:t>Verwerker registreert het verzoek in TOPdesk en noteert welke data verwijderd moet worden.</w:t>
            </w:r>
          </w:p>
        </w:tc>
      </w:tr>
      <w:tr w:rsidR="002F1673" w:rsidRPr="002F1673" w14:paraId="7774F414" w14:textId="77777777" w:rsidTr="00F5164D">
        <w:trPr>
          <w:trHeight w:val="275"/>
        </w:trPr>
        <w:tc>
          <w:tcPr>
            <w:tcW w:w="1885" w:type="dxa"/>
            <w:vAlign w:val="center"/>
          </w:tcPr>
          <w:p w14:paraId="095CD211" w14:textId="2935AC36" w:rsidR="002F1673" w:rsidRPr="002F1673" w:rsidRDefault="002F1673" w:rsidP="002F1673">
            <w:pPr>
              <w:rPr>
                <w:sz w:val="16"/>
                <w:szCs w:val="16"/>
              </w:rPr>
            </w:pPr>
            <w:r w:rsidRPr="002F1673">
              <w:rPr>
                <w:b/>
                <w:bCs/>
                <w:sz w:val="16"/>
                <w:szCs w:val="16"/>
              </w:rPr>
              <w:t>2. VALIDATIE</w:t>
            </w:r>
          </w:p>
        </w:tc>
        <w:tc>
          <w:tcPr>
            <w:tcW w:w="7754" w:type="dxa"/>
            <w:vAlign w:val="center"/>
          </w:tcPr>
          <w:p w14:paraId="449DDEB1" w14:textId="0B1C4958" w:rsidR="002F1673" w:rsidRPr="002F1673" w:rsidRDefault="002F1673" w:rsidP="002F1673">
            <w:pPr>
              <w:spacing w:after="200" w:line="276" w:lineRule="auto"/>
              <w:rPr>
                <w:rFonts w:eastAsia="MS Mincho" w:cstheme="minorHAnsi"/>
                <w:color w:val="000000" w:themeColor="text1"/>
                <w:sz w:val="16"/>
                <w:szCs w:val="16"/>
              </w:rPr>
            </w:pPr>
            <w:r w:rsidRPr="002F1673">
              <w:rPr>
                <w:sz w:val="16"/>
                <w:szCs w:val="16"/>
              </w:rPr>
              <w:t>Verwerker controleert of het verzoek toegestaan is (contract, retentie, AVG).</w:t>
            </w:r>
          </w:p>
        </w:tc>
      </w:tr>
      <w:tr w:rsidR="002F1673" w:rsidRPr="002F1673" w14:paraId="7335B5DF" w14:textId="77777777" w:rsidTr="00F5164D">
        <w:trPr>
          <w:trHeight w:val="275"/>
        </w:trPr>
        <w:tc>
          <w:tcPr>
            <w:tcW w:w="1885" w:type="dxa"/>
            <w:vAlign w:val="center"/>
          </w:tcPr>
          <w:p w14:paraId="428DFD0C" w14:textId="57367182" w:rsidR="002F1673" w:rsidRPr="002F1673" w:rsidRDefault="002F1673" w:rsidP="002F1673">
            <w:pPr>
              <w:rPr>
                <w:sz w:val="16"/>
                <w:szCs w:val="16"/>
              </w:rPr>
            </w:pPr>
            <w:r w:rsidRPr="002F1673">
              <w:rPr>
                <w:b/>
                <w:bCs/>
                <w:sz w:val="16"/>
                <w:szCs w:val="16"/>
              </w:rPr>
              <w:t>3. UITVOERING</w:t>
            </w:r>
          </w:p>
        </w:tc>
        <w:tc>
          <w:tcPr>
            <w:tcW w:w="7754" w:type="dxa"/>
            <w:vAlign w:val="center"/>
          </w:tcPr>
          <w:p w14:paraId="5C3187DB" w14:textId="5EAD7F70" w:rsidR="002F1673" w:rsidRPr="002F1673" w:rsidRDefault="002F1673" w:rsidP="002F1673">
            <w:pPr>
              <w:spacing w:after="200" w:line="276" w:lineRule="auto"/>
              <w:rPr>
                <w:rFonts w:eastAsia="MS Mincho" w:cstheme="minorHAnsi"/>
                <w:color w:val="000000" w:themeColor="text1"/>
                <w:sz w:val="16"/>
                <w:szCs w:val="16"/>
              </w:rPr>
            </w:pPr>
            <w:r w:rsidRPr="002F1673">
              <w:rPr>
                <w:sz w:val="16"/>
                <w:szCs w:val="16"/>
              </w:rPr>
              <w:t>Verwerker verwijdert de data uit de relevante SAS-onderdelen, inclusief gekoppelde synchronisaties indien van toepassing.</w:t>
            </w:r>
          </w:p>
        </w:tc>
      </w:tr>
      <w:tr w:rsidR="002F1673" w:rsidRPr="002F1673" w14:paraId="4E23B62F" w14:textId="77777777" w:rsidTr="00F5164D">
        <w:trPr>
          <w:trHeight w:val="275"/>
        </w:trPr>
        <w:tc>
          <w:tcPr>
            <w:tcW w:w="1885" w:type="dxa"/>
            <w:vAlign w:val="center"/>
          </w:tcPr>
          <w:p w14:paraId="13B82A1F" w14:textId="40FEC527" w:rsidR="002F1673" w:rsidRPr="002F1673" w:rsidRDefault="002F1673" w:rsidP="002F1673">
            <w:pPr>
              <w:rPr>
                <w:sz w:val="16"/>
                <w:szCs w:val="16"/>
              </w:rPr>
            </w:pPr>
            <w:r w:rsidRPr="002F1673">
              <w:rPr>
                <w:b/>
                <w:bCs/>
                <w:sz w:val="16"/>
                <w:szCs w:val="16"/>
              </w:rPr>
              <w:t>4. CONTROLE</w:t>
            </w:r>
          </w:p>
        </w:tc>
        <w:tc>
          <w:tcPr>
            <w:tcW w:w="7754" w:type="dxa"/>
            <w:vAlign w:val="center"/>
          </w:tcPr>
          <w:p w14:paraId="1B34A828" w14:textId="08DE3E5D" w:rsidR="002F1673" w:rsidRPr="002F1673" w:rsidRDefault="002F1673" w:rsidP="002F1673">
            <w:pPr>
              <w:spacing w:after="200" w:line="276" w:lineRule="auto"/>
              <w:rPr>
                <w:rFonts w:eastAsia="MS Mincho" w:cstheme="minorHAnsi"/>
                <w:color w:val="000000" w:themeColor="text1"/>
                <w:sz w:val="16"/>
                <w:szCs w:val="16"/>
              </w:rPr>
            </w:pPr>
            <w:r w:rsidRPr="002F1673">
              <w:rPr>
                <w:sz w:val="16"/>
                <w:szCs w:val="16"/>
              </w:rPr>
              <w:t>Verwerker controleert dat de data daadwerkelijk verwijderd is en noteert dit in het TOPdesk-ticket.</w:t>
            </w:r>
          </w:p>
        </w:tc>
      </w:tr>
      <w:tr w:rsidR="002F1673" w:rsidRPr="002F1673" w14:paraId="28259A7E" w14:textId="77777777" w:rsidTr="00F5164D">
        <w:trPr>
          <w:trHeight w:val="275"/>
        </w:trPr>
        <w:tc>
          <w:tcPr>
            <w:tcW w:w="1885" w:type="dxa"/>
            <w:vAlign w:val="center"/>
          </w:tcPr>
          <w:p w14:paraId="74054CA0" w14:textId="510B3D6A" w:rsidR="002F1673" w:rsidRPr="002F1673" w:rsidRDefault="002F1673" w:rsidP="002F1673">
            <w:pPr>
              <w:rPr>
                <w:sz w:val="16"/>
                <w:szCs w:val="16"/>
              </w:rPr>
            </w:pPr>
            <w:r w:rsidRPr="002F1673">
              <w:rPr>
                <w:b/>
                <w:bCs/>
                <w:sz w:val="16"/>
                <w:szCs w:val="16"/>
              </w:rPr>
              <w:t>5. AFRONDING</w:t>
            </w:r>
          </w:p>
        </w:tc>
        <w:tc>
          <w:tcPr>
            <w:tcW w:w="7754" w:type="dxa"/>
            <w:vAlign w:val="center"/>
          </w:tcPr>
          <w:p w14:paraId="0A598A91" w14:textId="6E7CE178" w:rsidR="002F1673" w:rsidRPr="002F1673" w:rsidRDefault="002F1673" w:rsidP="002F1673">
            <w:pPr>
              <w:spacing w:after="200" w:line="276" w:lineRule="auto"/>
              <w:rPr>
                <w:rFonts w:eastAsia="MS Mincho" w:cstheme="minorHAnsi"/>
                <w:color w:val="000000" w:themeColor="text1"/>
                <w:sz w:val="16"/>
                <w:szCs w:val="16"/>
              </w:rPr>
            </w:pPr>
            <w:r w:rsidRPr="002F1673">
              <w:rPr>
                <w:sz w:val="16"/>
                <w:szCs w:val="16"/>
              </w:rPr>
              <w:t xml:space="preserve">Verwerker koppelt terug aan de verwerkingsverantwoordelijke via email dat de verwijdering is uitgevoerd. Dit zal een TOPdesk rapport zijn van het ticket, waar het verwijderen van data onderdeel van is. </w:t>
            </w:r>
          </w:p>
        </w:tc>
      </w:tr>
      <w:tr w:rsidR="002F1673" w:rsidRPr="002F1673" w14:paraId="04D3EC6E" w14:textId="77777777" w:rsidTr="002F1673">
        <w:trPr>
          <w:trHeight w:val="275"/>
        </w:trPr>
        <w:tc>
          <w:tcPr>
            <w:tcW w:w="9639" w:type="dxa"/>
            <w:gridSpan w:val="2"/>
            <w:shd w:val="clear" w:color="auto" w:fill="F2F2F2" w:themeFill="background1" w:themeFillShade="F2"/>
          </w:tcPr>
          <w:p w14:paraId="73BBC07A" w14:textId="77777777" w:rsidR="002F1673" w:rsidRPr="002F1673" w:rsidRDefault="002F1673" w:rsidP="002F1673">
            <w:pPr>
              <w:spacing w:after="200" w:line="276" w:lineRule="auto"/>
              <w:rPr>
                <w:sz w:val="16"/>
                <w:szCs w:val="16"/>
              </w:rPr>
            </w:pPr>
          </w:p>
        </w:tc>
      </w:tr>
      <w:tr w:rsidR="002F1673" w:rsidRPr="002F1673" w14:paraId="7E072D40" w14:textId="77777777" w:rsidTr="002F1673">
        <w:trPr>
          <w:trHeight w:val="275"/>
        </w:trPr>
        <w:tc>
          <w:tcPr>
            <w:tcW w:w="1885" w:type="dxa"/>
          </w:tcPr>
          <w:p w14:paraId="144B96F6" w14:textId="451F5756" w:rsidR="002F1673" w:rsidRPr="002F1673" w:rsidRDefault="002F1673" w:rsidP="002F1673">
            <w:pPr>
              <w:rPr>
                <w:sz w:val="16"/>
                <w:szCs w:val="16"/>
              </w:rPr>
            </w:pPr>
            <w:r w:rsidRPr="002F1673">
              <w:rPr>
                <w:sz w:val="16"/>
                <w:szCs w:val="16"/>
              </w:rPr>
              <w:t>TIJDLIJN</w:t>
            </w:r>
          </w:p>
        </w:tc>
        <w:tc>
          <w:tcPr>
            <w:tcW w:w="7754" w:type="dxa"/>
          </w:tcPr>
          <w:p w14:paraId="32EB0AB9" w14:textId="0ED1F997" w:rsidR="002F1673" w:rsidRPr="002F1673" w:rsidRDefault="002F1673" w:rsidP="002F1673">
            <w:pPr>
              <w:spacing w:after="200" w:line="276" w:lineRule="auto"/>
              <w:rPr>
                <w:sz w:val="16"/>
                <w:szCs w:val="16"/>
              </w:rPr>
            </w:pPr>
            <w:r w:rsidRPr="002F1673">
              <w:rPr>
                <w:sz w:val="16"/>
                <w:szCs w:val="16"/>
              </w:rPr>
              <w:t>Start binnen 5 werkdagen.</w:t>
            </w:r>
            <w:r w:rsidRPr="002F1673">
              <w:rPr>
                <w:sz w:val="16"/>
                <w:szCs w:val="16"/>
              </w:rPr>
              <w:br/>
              <w:t>Afronding zo snel mogelijk, afhankelijk van omvang en afhankelijkheden.</w:t>
            </w:r>
          </w:p>
        </w:tc>
      </w:tr>
      <w:tr w:rsidR="002F1673" w:rsidRPr="002F1673" w14:paraId="56735A52" w14:textId="77777777" w:rsidTr="002F1673">
        <w:trPr>
          <w:trHeight w:val="275"/>
        </w:trPr>
        <w:tc>
          <w:tcPr>
            <w:tcW w:w="1885" w:type="dxa"/>
          </w:tcPr>
          <w:p w14:paraId="6A6B377A" w14:textId="394D4E06" w:rsidR="002F1673" w:rsidRPr="002F1673" w:rsidRDefault="002F1673" w:rsidP="002F1673">
            <w:pPr>
              <w:rPr>
                <w:sz w:val="16"/>
                <w:szCs w:val="16"/>
              </w:rPr>
            </w:pPr>
            <w:r w:rsidRPr="002F1673">
              <w:rPr>
                <w:sz w:val="16"/>
                <w:szCs w:val="16"/>
              </w:rPr>
              <w:t>INTERNE PROCEDURE VOOR VERWERKINGSVERANTWOORDELIJKE</w:t>
            </w:r>
          </w:p>
        </w:tc>
        <w:tc>
          <w:tcPr>
            <w:tcW w:w="7754" w:type="dxa"/>
          </w:tcPr>
          <w:p w14:paraId="2E3C32BD" w14:textId="55BD0C79" w:rsidR="002F1673" w:rsidRPr="002F1673" w:rsidRDefault="002F1673" w:rsidP="002F1673">
            <w:pPr>
              <w:spacing w:after="200" w:line="276" w:lineRule="auto"/>
              <w:rPr>
                <w:sz w:val="16"/>
                <w:szCs w:val="16"/>
              </w:rPr>
            </w:pPr>
            <w:r w:rsidRPr="002F1673">
              <w:rPr>
                <w:sz w:val="16"/>
                <w:szCs w:val="16"/>
              </w:rPr>
              <w:t xml:space="preserve">Activeren van het proces middels een signaal uit ons </w:t>
            </w:r>
            <w:r w:rsidR="000D4244" w:rsidRPr="002F1673">
              <w:rPr>
                <w:sz w:val="16"/>
                <w:szCs w:val="16"/>
              </w:rPr>
              <w:t>CRM-systeem</w:t>
            </w:r>
            <w:r w:rsidRPr="002F1673">
              <w:rPr>
                <w:sz w:val="16"/>
                <w:szCs w:val="16"/>
              </w:rPr>
              <w:t xml:space="preserve">. </w:t>
            </w:r>
          </w:p>
        </w:tc>
      </w:tr>
    </w:tbl>
    <w:p w14:paraId="4532C541" w14:textId="64E5E146" w:rsidR="00FE7EAA" w:rsidRDefault="00FE7EAA">
      <w:pPr>
        <w:rPr>
          <w:rFonts w:eastAsiaTheme="majorEastAsia" w:cs="Times New Roman (Headings CS)"/>
          <w:b/>
          <w:bCs/>
          <w:caps/>
          <w:color w:val="0F4761" w:themeColor="accent1" w:themeShade="BF"/>
          <w:sz w:val="32"/>
          <w:szCs w:val="40"/>
        </w:rPr>
      </w:pPr>
    </w:p>
    <w:p w14:paraId="3CC7F6AE" w14:textId="77777777" w:rsidR="002F1673" w:rsidRDefault="002F1673">
      <w:pPr>
        <w:rPr>
          <w:rFonts w:eastAsiaTheme="majorEastAsia" w:cs="Times New Roman (Headings CS)"/>
          <w:b/>
          <w:bCs/>
          <w:caps/>
          <w:color w:val="0F4761" w:themeColor="accent1" w:themeShade="BF"/>
          <w:sz w:val="32"/>
          <w:szCs w:val="40"/>
        </w:rPr>
      </w:pPr>
      <w:r>
        <w:rPr>
          <w:b/>
          <w:bCs/>
        </w:rPr>
        <w:br w:type="page"/>
      </w:r>
    </w:p>
    <w:p w14:paraId="7ED14390" w14:textId="62003396" w:rsidR="00953279" w:rsidRPr="00172A67" w:rsidRDefault="00953279" w:rsidP="00953279">
      <w:pPr>
        <w:pStyle w:val="Kop1"/>
        <w:rPr>
          <w:rFonts w:ascii="Montserrat" w:hAnsi="Montserrat"/>
        </w:rPr>
      </w:pPr>
      <w:bookmarkStart w:id="108" w:name="_Toc237427621"/>
      <w:r w:rsidRPr="00953279">
        <w:rPr>
          <w:rFonts w:ascii="Montserrat" w:hAnsi="Montserrat"/>
          <w:b/>
          <w:bCs/>
        </w:rPr>
        <w:lastRenderedPageBreak/>
        <w:t>BIJLAGE</w:t>
      </w:r>
      <w:r w:rsidR="00696CC7">
        <w:rPr>
          <w:rFonts w:ascii="Montserrat" w:hAnsi="Montserrat"/>
          <w:b/>
          <w:bCs/>
        </w:rPr>
        <w:t xml:space="preserve"> </w:t>
      </w:r>
      <w:r w:rsidRPr="00696CC7">
        <w:rPr>
          <w:rFonts w:ascii="Montserrat" w:hAnsi="Montserrat"/>
        </w:rPr>
        <w:t>5</w:t>
      </w:r>
      <w:r>
        <w:rPr>
          <w:rFonts w:ascii="Montserrat" w:hAnsi="Montserrat"/>
        </w:rPr>
        <w:br/>
      </w:r>
      <w:r w:rsidRPr="00953279">
        <w:rPr>
          <w:rFonts w:ascii="Montserrat" w:hAnsi="Montserrat"/>
          <w:sz w:val="24"/>
          <w:szCs w:val="24"/>
        </w:rPr>
        <w:t>AANPASSINGEN</w:t>
      </w:r>
      <w:bookmarkEnd w:id="108"/>
    </w:p>
    <w:p w14:paraId="3D19D94F" w14:textId="77777777" w:rsidR="00953279" w:rsidRPr="00172A67" w:rsidRDefault="00953279" w:rsidP="00953279">
      <w:pPr>
        <w:pStyle w:val="Kop2"/>
        <w:rPr>
          <w:rFonts w:eastAsiaTheme="minorEastAsia"/>
          <w:color w:val="auto"/>
          <w:sz w:val="32"/>
        </w:rPr>
      </w:pPr>
      <w:bookmarkStart w:id="109" w:name="_Toc212712102"/>
      <w:bookmarkStart w:id="110" w:name="_Toc212714841"/>
      <w:bookmarkStart w:id="111" w:name="_Toc237427622"/>
      <w:r w:rsidRPr="00172A67">
        <w:t>OVERZICHT</w:t>
      </w:r>
      <w:bookmarkEnd w:id="109"/>
      <w:bookmarkEnd w:id="110"/>
      <w:bookmarkEnd w:id="111"/>
    </w:p>
    <w:p w14:paraId="23B2780E" w14:textId="77777777" w:rsidR="00953279" w:rsidRPr="00172A67" w:rsidRDefault="00953279" w:rsidP="00953279">
      <w:pPr>
        <w:spacing w:after="200" w:line="276" w:lineRule="auto"/>
        <w:rPr>
          <w:rFonts w:eastAsia="MS Mincho" w:cstheme="minorHAnsi"/>
          <w:color w:val="000000" w:themeColor="text1"/>
          <w:szCs w:val="20"/>
        </w:rPr>
      </w:pPr>
      <w:r w:rsidRPr="00172A67">
        <w:rPr>
          <w:rFonts w:eastAsia="MS Mincho" w:cstheme="minorHAnsi"/>
          <w:color w:val="000000" w:themeColor="text1"/>
          <w:szCs w:val="20"/>
        </w:rPr>
        <w:t xml:space="preserve">In overleg is onderstaand aangepast in de bestaande tekst en leidend:  </w:t>
      </w:r>
    </w:p>
    <w:tbl>
      <w:tblPr>
        <w:tblStyle w:val="Tabelrasterlicht"/>
        <w:tblW w:w="9765" w:type="dxa"/>
        <w:tblLook w:val="04A0" w:firstRow="1" w:lastRow="0" w:firstColumn="1" w:lastColumn="0" w:noHBand="0" w:noVBand="1"/>
      </w:tblPr>
      <w:tblGrid>
        <w:gridCol w:w="1134"/>
        <w:gridCol w:w="3053"/>
        <w:gridCol w:w="2789"/>
        <w:gridCol w:w="2789"/>
      </w:tblGrid>
      <w:tr w:rsidR="00953279" w:rsidRPr="00172A67" w14:paraId="6997E29A" w14:textId="77777777" w:rsidTr="00953279">
        <w:trPr>
          <w:trHeight w:val="494"/>
        </w:trPr>
        <w:tc>
          <w:tcPr>
            <w:tcW w:w="1134" w:type="dxa"/>
            <w:shd w:val="clear" w:color="auto" w:fill="EE691B"/>
          </w:tcPr>
          <w:p w14:paraId="10B46816" w14:textId="61E3B2BC" w:rsidR="00953279" w:rsidRPr="00CB7E85" w:rsidRDefault="00CB7E85" w:rsidP="00913563">
            <w:pPr>
              <w:spacing w:line="259" w:lineRule="auto"/>
              <w:rPr>
                <w:rFonts w:cstheme="minorHAnsi"/>
                <w:color w:val="FFFFFF" w:themeColor="background1"/>
                <w:sz w:val="16"/>
                <w:szCs w:val="16"/>
              </w:rPr>
            </w:pPr>
            <w:r w:rsidRPr="00CB7E85">
              <w:rPr>
                <w:rFonts w:cstheme="minorHAnsi"/>
                <w:color w:val="FFFFFF" w:themeColor="background1"/>
                <w:sz w:val="16"/>
                <w:szCs w:val="16"/>
              </w:rPr>
              <w:t>ART</w:t>
            </w:r>
          </w:p>
        </w:tc>
        <w:tc>
          <w:tcPr>
            <w:tcW w:w="3053" w:type="dxa"/>
            <w:shd w:val="clear" w:color="auto" w:fill="EE691B"/>
          </w:tcPr>
          <w:p w14:paraId="7409D3E7" w14:textId="567244D7" w:rsidR="00953279" w:rsidRPr="00CB7E85" w:rsidRDefault="00CB7E85" w:rsidP="00913563">
            <w:pPr>
              <w:spacing w:line="259" w:lineRule="auto"/>
              <w:ind w:left="5"/>
              <w:rPr>
                <w:rFonts w:cstheme="minorHAnsi"/>
                <w:color w:val="FFFFFF" w:themeColor="background1"/>
                <w:sz w:val="16"/>
                <w:szCs w:val="16"/>
              </w:rPr>
            </w:pPr>
            <w:r w:rsidRPr="00CB7E85">
              <w:rPr>
                <w:rFonts w:cstheme="minorHAnsi"/>
                <w:color w:val="FFFFFF" w:themeColor="background1"/>
                <w:sz w:val="16"/>
                <w:szCs w:val="16"/>
              </w:rPr>
              <w:t>ORIGINELE TEKST</w:t>
            </w:r>
          </w:p>
        </w:tc>
        <w:tc>
          <w:tcPr>
            <w:tcW w:w="2789" w:type="dxa"/>
            <w:shd w:val="clear" w:color="auto" w:fill="EE691B"/>
          </w:tcPr>
          <w:p w14:paraId="381342CC" w14:textId="23A29F59" w:rsidR="00953279" w:rsidRPr="00CB7E85" w:rsidRDefault="00CB7E85" w:rsidP="00913563">
            <w:pPr>
              <w:spacing w:line="259" w:lineRule="auto"/>
              <w:ind w:left="5"/>
              <w:rPr>
                <w:rFonts w:cstheme="minorHAnsi"/>
                <w:color w:val="FFFFFF" w:themeColor="background1"/>
                <w:sz w:val="16"/>
                <w:szCs w:val="16"/>
              </w:rPr>
            </w:pPr>
            <w:r w:rsidRPr="00CB7E85">
              <w:rPr>
                <w:rFonts w:cstheme="minorHAnsi"/>
                <w:color w:val="FFFFFF" w:themeColor="background1"/>
                <w:sz w:val="16"/>
                <w:szCs w:val="16"/>
              </w:rPr>
              <w:t>AANPASSING</w:t>
            </w:r>
          </w:p>
        </w:tc>
        <w:tc>
          <w:tcPr>
            <w:tcW w:w="2789" w:type="dxa"/>
            <w:shd w:val="clear" w:color="auto" w:fill="EE691B"/>
          </w:tcPr>
          <w:p w14:paraId="55F66BF1" w14:textId="7BE0B4AE" w:rsidR="00953279" w:rsidRPr="00CB7E85" w:rsidRDefault="00CB7E85" w:rsidP="00913563">
            <w:pPr>
              <w:spacing w:line="259" w:lineRule="auto"/>
              <w:ind w:left="5"/>
              <w:rPr>
                <w:rFonts w:cstheme="minorHAnsi"/>
                <w:color w:val="FFFFFF" w:themeColor="background1"/>
                <w:sz w:val="16"/>
                <w:szCs w:val="16"/>
              </w:rPr>
            </w:pPr>
            <w:r w:rsidRPr="00CB7E85">
              <w:rPr>
                <w:rFonts w:cstheme="minorHAnsi"/>
                <w:color w:val="FFFFFF" w:themeColor="background1"/>
                <w:sz w:val="16"/>
                <w:szCs w:val="16"/>
              </w:rPr>
              <w:t>MOTIVERING</w:t>
            </w:r>
          </w:p>
        </w:tc>
      </w:tr>
      <w:tr w:rsidR="00953279" w:rsidRPr="00172A67" w14:paraId="58E5F1A1" w14:textId="77777777" w:rsidTr="00953279">
        <w:trPr>
          <w:trHeight w:val="275"/>
        </w:trPr>
        <w:tc>
          <w:tcPr>
            <w:tcW w:w="1134" w:type="dxa"/>
          </w:tcPr>
          <w:p w14:paraId="02DD16ED" w14:textId="0BAF4532" w:rsidR="00953279" w:rsidRPr="00953279" w:rsidRDefault="00953279" w:rsidP="00913563">
            <w:pPr>
              <w:rPr>
                <w:sz w:val="16"/>
                <w:szCs w:val="16"/>
              </w:rPr>
            </w:pPr>
            <w:r w:rsidRPr="00953279">
              <w:rPr>
                <w:sz w:val="16"/>
                <w:szCs w:val="16"/>
              </w:rPr>
              <w:fldChar w:fldCharType="begin">
                <w:ffData>
                  <w:name w:val="aanp_1_art"/>
                  <w:enabled/>
                  <w:calcOnExit w:val="0"/>
                  <w:textInput/>
                </w:ffData>
              </w:fldChar>
            </w:r>
            <w:bookmarkStart w:id="112" w:name="aanp_1_art"/>
            <w:r w:rsidRPr="00953279">
              <w:rPr>
                <w:sz w:val="16"/>
                <w:szCs w:val="16"/>
              </w:rPr>
              <w:instrText xml:space="preserve"> FORMTEXT </w:instrText>
            </w:r>
            <w:r w:rsidRPr="00953279">
              <w:rPr>
                <w:sz w:val="16"/>
                <w:szCs w:val="16"/>
              </w:rPr>
            </w:r>
            <w:r w:rsidRPr="00953279">
              <w:rPr>
                <w:sz w:val="16"/>
                <w:szCs w:val="16"/>
              </w:rPr>
              <w:fldChar w:fldCharType="separate"/>
            </w:r>
            <w:r w:rsidR="00D03CD9">
              <w:rPr>
                <w:noProof/>
                <w:sz w:val="16"/>
                <w:szCs w:val="16"/>
              </w:rPr>
              <w:t> </w:t>
            </w:r>
            <w:r w:rsidR="00D03CD9">
              <w:rPr>
                <w:noProof/>
                <w:sz w:val="16"/>
                <w:szCs w:val="16"/>
              </w:rPr>
              <w:t> </w:t>
            </w:r>
            <w:r w:rsidR="00D03CD9">
              <w:rPr>
                <w:noProof/>
                <w:sz w:val="16"/>
                <w:szCs w:val="16"/>
              </w:rPr>
              <w:t> </w:t>
            </w:r>
            <w:r w:rsidR="00D03CD9">
              <w:rPr>
                <w:noProof/>
                <w:sz w:val="16"/>
                <w:szCs w:val="16"/>
              </w:rPr>
              <w:t> </w:t>
            </w:r>
            <w:r w:rsidR="00D03CD9">
              <w:rPr>
                <w:noProof/>
                <w:sz w:val="16"/>
                <w:szCs w:val="16"/>
              </w:rPr>
              <w:t> </w:t>
            </w:r>
            <w:r w:rsidRPr="00953279">
              <w:rPr>
                <w:sz w:val="16"/>
                <w:szCs w:val="16"/>
              </w:rPr>
              <w:fldChar w:fldCharType="end"/>
            </w:r>
            <w:bookmarkEnd w:id="112"/>
          </w:p>
        </w:tc>
        <w:tc>
          <w:tcPr>
            <w:tcW w:w="3053" w:type="dxa"/>
          </w:tcPr>
          <w:p w14:paraId="76C52191" w14:textId="7C9D52C6"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1_tekst"/>
                  <w:enabled/>
                  <w:calcOnExit w:val="0"/>
                  <w:textInput/>
                </w:ffData>
              </w:fldChar>
            </w:r>
            <w:bookmarkStart w:id="113" w:name="aanp_1_teks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Pr="00953279">
              <w:rPr>
                <w:rFonts w:cstheme="minorHAnsi"/>
                <w:sz w:val="16"/>
                <w:szCs w:val="16"/>
              </w:rPr>
              <w:fldChar w:fldCharType="end"/>
            </w:r>
            <w:bookmarkEnd w:id="113"/>
          </w:p>
        </w:tc>
        <w:tc>
          <w:tcPr>
            <w:tcW w:w="2789" w:type="dxa"/>
          </w:tcPr>
          <w:p w14:paraId="03A59C9C" w14:textId="7B5D5A2F"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1_aanp"/>
                  <w:enabled/>
                  <w:calcOnExit w:val="0"/>
                  <w:textInput/>
                </w:ffData>
              </w:fldChar>
            </w:r>
            <w:bookmarkStart w:id="114" w:name="aanp_1_aanp"/>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Pr="00953279">
              <w:rPr>
                <w:rFonts w:cstheme="minorHAnsi"/>
                <w:sz w:val="16"/>
                <w:szCs w:val="16"/>
              </w:rPr>
              <w:fldChar w:fldCharType="end"/>
            </w:r>
            <w:bookmarkEnd w:id="114"/>
          </w:p>
        </w:tc>
        <w:tc>
          <w:tcPr>
            <w:tcW w:w="2789" w:type="dxa"/>
          </w:tcPr>
          <w:p w14:paraId="0375CA7E" w14:textId="55D69FF6"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1_mot"/>
                  <w:enabled/>
                  <w:calcOnExit w:val="0"/>
                  <w:textInput/>
                </w:ffData>
              </w:fldChar>
            </w:r>
            <w:bookmarkStart w:id="115" w:name="aanp_1_mo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Pr="00953279">
              <w:rPr>
                <w:rFonts w:cstheme="minorHAnsi"/>
                <w:sz w:val="16"/>
                <w:szCs w:val="16"/>
              </w:rPr>
              <w:fldChar w:fldCharType="end"/>
            </w:r>
            <w:bookmarkEnd w:id="115"/>
          </w:p>
        </w:tc>
      </w:tr>
      <w:tr w:rsidR="00953279" w:rsidRPr="00172A67" w14:paraId="235F4146" w14:textId="77777777" w:rsidTr="00953279">
        <w:trPr>
          <w:trHeight w:val="275"/>
        </w:trPr>
        <w:tc>
          <w:tcPr>
            <w:tcW w:w="1134" w:type="dxa"/>
          </w:tcPr>
          <w:p w14:paraId="08738DA0" w14:textId="561D4178" w:rsidR="00953279" w:rsidRPr="00953279" w:rsidRDefault="00953279" w:rsidP="00913563">
            <w:pPr>
              <w:rPr>
                <w:sz w:val="16"/>
                <w:szCs w:val="16"/>
              </w:rPr>
            </w:pPr>
            <w:r w:rsidRPr="00953279">
              <w:rPr>
                <w:sz w:val="16"/>
                <w:szCs w:val="16"/>
              </w:rPr>
              <w:fldChar w:fldCharType="begin">
                <w:ffData>
                  <w:name w:val="aanp_2_art"/>
                  <w:enabled/>
                  <w:calcOnExit w:val="0"/>
                  <w:textInput/>
                </w:ffData>
              </w:fldChar>
            </w:r>
            <w:bookmarkStart w:id="116" w:name="aanp_2_art"/>
            <w:r w:rsidRPr="00953279">
              <w:rPr>
                <w:sz w:val="16"/>
                <w:szCs w:val="16"/>
              </w:rPr>
              <w:instrText xml:space="preserve"> FORMTEXT </w:instrText>
            </w:r>
            <w:r w:rsidRPr="00953279">
              <w:rPr>
                <w:sz w:val="16"/>
                <w:szCs w:val="16"/>
              </w:rPr>
            </w:r>
            <w:r w:rsidRPr="00953279">
              <w:rPr>
                <w:sz w:val="16"/>
                <w:szCs w:val="16"/>
              </w:rPr>
              <w:fldChar w:fldCharType="separate"/>
            </w:r>
            <w:r w:rsidR="00D03CD9">
              <w:rPr>
                <w:noProof/>
                <w:sz w:val="16"/>
                <w:szCs w:val="16"/>
              </w:rPr>
              <w:t> </w:t>
            </w:r>
            <w:r w:rsidR="00D03CD9">
              <w:rPr>
                <w:noProof/>
                <w:sz w:val="16"/>
                <w:szCs w:val="16"/>
              </w:rPr>
              <w:t> </w:t>
            </w:r>
            <w:r w:rsidR="00D03CD9">
              <w:rPr>
                <w:noProof/>
                <w:sz w:val="16"/>
                <w:szCs w:val="16"/>
              </w:rPr>
              <w:t> </w:t>
            </w:r>
            <w:r w:rsidR="00D03CD9">
              <w:rPr>
                <w:noProof/>
                <w:sz w:val="16"/>
                <w:szCs w:val="16"/>
              </w:rPr>
              <w:t> </w:t>
            </w:r>
            <w:r w:rsidR="00D03CD9">
              <w:rPr>
                <w:noProof/>
                <w:sz w:val="16"/>
                <w:szCs w:val="16"/>
              </w:rPr>
              <w:t> </w:t>
            </w:r>
            <w:r w:rsidRPr="00953279">
              <w:rPr>
                <w:sz w:val="16"/>
                <w:szCs w:val="16"/>
              </w:rPr>
              <w:fldChar w:fldCharType="end"/>
            </w:r>
            <w:bookmarkEnd w:id="116"/>
          </w:p>
        </w:tc>
        <w:tc>
          <w:tcPr>
            <w:tcW w:w="3053" w:type="dxa"/>
          </w:tcPr>
          <w:p w14:paraId="540CE853" w14:textId="403CA2F8"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2_tekst"/>
                  <w:enabled/>
                  <w:calcOnExit w:val="0"/>
                  <w:textInput/>
                </w:ffData>
              </w:fldChar>
            </w:r>
            <w:bookmarkStart w:id="117" w:name="aanp_2_teks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Pr="00953279">
              <w:rPr>
                <w:rFonts w:cstheme="minorHAnsi"/>
                <w:sz w:val="16"/>
                <w:szCs w:val="16"/>
              </w:rPr>
              <w:fldChar w:fldCharType="end"/>
            </w:r>
            <w:bookmarkEnd w:id="117"/>
          </w:p>
        </w:tc>
        <w:tc>
          <w:tcPr>
            <w:tcW w:w="2789" w:type="dxa"/>
          </w:tcPr>
          <w:p w14:paraId="0E3990A5" w14:textId="7759AA25"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2_aanp"/>
                  <w:enabled/>
                  <w:calcOnExit w:val="0"/>
                  <w:textInput/>
                </w:ffData>
              </w:fldChar>
            </w:r>
            <w:bookmarkStart w:id="118" w:name="aanp_2_aanp"/>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Pr="00953279">
              <w:rPr>
                <w:rFonts w:cstheme="minorHAnsi"/>
                <w:sz w:val="16"/>
                <w:szCs w:val="16"/>
              </w:rPr>
              <w:fldChar w:fldCharType="end"/>
            </w:r>
            <w:bookmarkEnd w:id="118"/>
          </w:p>
        </w:tc>
        <w:tc>
          <w:tcPr>
            <w:tcW w:w="2789" w:type="dxa"/>
          </w:tcPr>
          <w:p w14:paraId="516ED146" w14:textId="6C41E928"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2_mot"/>
                  <w:enabled/>
                  <w:calcOnExit w:val="0"/>
                  <w:textInput/>
                </w:ffData>
              </w:fldChar>
            </w:r>
            <w:bookmarkStart w:id="119" w:name="aanp_2_mo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Pr="00953279">
              <w:rPr>
                <w:rFonts w:cstheme="minorHAnsi"/>
                <w:sz w:val="16"/>
                <w:szCs w:val="16"/>
              </w:rPr>
              <w:fldChar w:fldCharType="end"/>
            </w:r>
            <w:bookmarkEnd w:id="119"/>
          </w:p>
        </w:tc>
      </w:tr>
      <w:tr w:rsidR="00953279" w:rsidRPr="00172A67" w14:paraId="2E9C60B4" w14:textId="77777777" w:rsidTr="00953279">
        <w:trPr>
          <w:trHeight w:val="275"/>
        </w:trPr>
        <w:tc>
          <w:tcPr>
            <w:tcW w:w="1134" w:type="dxa"/>
          </w:tcPr>
          <w:p w14:paraId="1857E1EA" w14:textId="3F71B889" w:rsidR="00953279" w:rsidRPr="00953279" w:rsidRDefault="00953279" w:rsidP="00913563">
            <w:pPr>
              <w:rPr>
                <w:sz w:val="16"/>
                <w:szCs w:val="16"/>
              </w:rPr>
            </w:pPr>
            <w:r w:rsidRPr="00953279">
              <w:rPr>
                <w:sz w:val="16"/>
                <w:szCs w:val="16"/>
              </w:rPr>
              <w:fldChar w:fldCharType="begin">
                <w:ffData>
                  <w:name w:val="aanp_3_art"/>
                  <w:enabled/>
                  <w:calcOnExit w:val="0"/>
                  <w:textInput/>
                </w:ffData>
              </w:fldChar>
            </w:r>
            <w:bookmarkStart w:id="120" w:name="aanp_3_art"/>
            <w:r w:rsidRPr="00953279">
              <w:rPr>
                <w:sz w:val="16"/>
                <w:szCs w:val="16"/>
              </w:rPr>
              <w:instrText xml:space="preserve"> FORMTEXT </w:instrText>
            </w:r>
            <w:r w:rsidRPr="00953279">
              <w:rPr>
                <w:sz w:val="16"/>
                <w:szCs w:val="16"/>
              </w:rPr>
            </w:r>
            <w:r w:rsidRPr="00953279">
              <w:rPr>
                <w:sz w:val="16"/>
                <w:szCs w:val="16"/>
              </w:rPr>
              <w:fldChar w:fldCharType="separate"/>
            </w:r>
            <w:r w:rsidR="00D03CD9">
              <w:rPr>
                <w:noProof/>
                <w:sz w:val="16"/>
                <w:szCs w:val="16"/>
              </w:rPr>
              <w:t> </w:t>
            </w:r>
            <w:r w:rsidR="00D03CD9">
              <w:rPr>
                <w:noProof/>
                <w:sz w:val="16"/>
                <w:szCs w:val="16"/>
              </w:rPr>
              <w:t> </w:t>
            </w:r>
            <w:r w:rsidR="00D03CD9">
              <w:rPr>
                <w:noProof/>
                <w:sz w:val="16"/>
                <w:szCs w:val="16"/>
              </w:rPr>
              <w:t> </w:t>
            </w:r>
            <w:r w:rsidR="00D03CD9">
              <w:rPr>
                <w:noProof/>
                <w:sz w:val="16"/>
                <w:szCs w:val="16"/>
              </w:rPr>
              <w:t> </w:t>
            </w:r>
            <w:r w:rsidR="00D03CD9">
              <w:rPr>
                <w:noProof/>
                <w:sz w:val="16"/>
                <w:szCs w:val="16"/>
              </w:rPr>
              <w:t> </w:t>
            </w:r>
            <w:r w:rsidRPr="00953279">
              <w:rPr>
                <w:sz w:val="16"/>
                <w:szCs w:val="16"/>
              </w:rPr>
              <w:fldChar w:fldCharType="end"/>
            </w:r>
            <w:bookmarkEnd w:id="120"/>
          </w:p>
        </w:tc>
        <w:tc>
          <w:tcPr>
            <w:tcW w:w="3053" w:type="dxa"/>
          </w:tcPr>
          <w:p w14:paraId="7E828C6B" w14:textId="75172682"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3_tekst"/>
                  <w:enabled/>
                  <w:calcOnExit w:val="0"/>
                  <w:textInput/>
                </w:ffData>
              </w:fldChar>
            </w:r>
            <w:bookmarkStart w:id="121" w:name="aanp_3_teks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Pr="00953279">
              <w:rPr>
                <w:rFonts w:cstheme="minorHAnsi"/>
                <w:sz w:val="16"/>
                <w:szCs w:val="16"/>
              </w:rPr>
              <w:fldChar w:fldCharType="end"/>
            </w:r>
            <w:bookmarkEnd w:id="121"/>
          </w:p>
        </w:tc>
        <w:tc>
          <w:tcPr>
            <w:tcW w:w="2789" w:type="dxa"/>
          </w:tcPr>
          <w:p w14:paraId="7151F0D6" w14:textId="27B1BAC8"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3_aanp"/>
                  <w:enabled/>
                  <w:calcOnExit w:val="0"/>
                  <w:textInput/>
                </w:ffData>
              </w:fldChar>
            </w:r>
            <w:bookmarkStart w:id="122" w:name="aanp_3_aanp"/>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Pr="00953279">
              <w:rPr>
                <w:rFonts w:cstheme="minorHAnsi"/>
                <w:sz w:val="16"/>
                <w:szCs w:val="16"/>
              </w:rPr>
              <w:fldChar w:fldCharType="end"/>
            </w:r>
            <w:bookmarkEnd w:id="122"/>
          </w:p>
        </w:tc>
        <w:tc>
          <w:tcPr>
            <w:tcW w:w="2789" w:type="dxa"/>
          </w:tcPr>
          <w:p w14:paraId="6F912744" w14:textId="7A4FDDF9"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3_mot"/>
                  <w:enabled/>
                  <w:calcOnExit w:val="0"/>
                  <w:textInput/>
                </w:ffData>
              </w:fldChar>
            </w:r>
            <w:bookmarkStart w:id="123" w:name="aanp_3_mo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Pr="00953279">
              <w:rPr>
                <w:rFonts w:cstheme="minorHAnsi"/>
                <w:sz w:val="16"/>
                <w:szCs w:val="16"/>
              </w:rPr>
              <w:fldChar w:fldCharType="end"/>
            </w:r>
            <w:bookmarkEnd w:id="123"/>
          </w:p>
        </w:tc>
      </w:tr>
      <w:tr w:rsidR="00953279" w:rsidRPr="00172A67" w14:paraId="577CFC2A" w14:textId="77777777" w:rsidTr="00953279">
        <w:trPr>
          <w:trHeight w:val="275"/>
        </w:trPr>
        <w:tc>
          <w:tcPr>
            <w:tcW w:w="1134" w:type="dxa"/>
          </w:tcPr>
          <w:p w14:paraId="40369CC0" w14:textId="52CF40BC" w:rsidR="00953279" w:rsidRPr="00953279" w:rsidRDefault="00953279" w:rsidP="00913563">
            <w:pPr>
              <w:rPr>
                <w:sz w:val="16"/>
                <w:szCs w:val="16"/>
              </w:rPr>
            </w:pPr>
            <w:r w:rsidRPr="00953279">
              <w:rPr>
                <w:sz w:val="16"/>
                <w:szCs w:val="16"/>
              </w:rPr>
              <w:fldChar w:fldCharType="begin">
                <w:ffData>
                  <w:name w:val="aanp_4_art"/>
                  <w:enabled/>
                  <w:calcOnExit w:val="0"/>
                  <w:textInput/>
                </w:ffData>
              </w:fldChar>
            </w:r>
            <w:bookmarkStart w:id="124" w:name="aanp_4_art"/>
            <w:r w:rsidRPr="00953279">
              <w:rPr>
                <w:sz w:val="16"/>
                <w:szCs w:val="16"/>
              </w:rPr>
              <w:instrText xml:space="preserve"> FORMTEXT </w:instrText>
            </w:r>
            <w:r w:rsidRPr="00953279">
              <w:rPr>
                <w:sz w:val="16"/>
                <w:szCs w:val="16"/>
              </w:rPr>
            </w:r>
            <w:r w:rsidRPr="00953279">
              <w:rPr>
                <w:sz w:val="16"/>
                <w:szCs w:val="16"/>
              </w:rPr>
              <w:fldChar w:fldCharType="separate"/>
            </w:r>
            <w:r w:rsidR="00D03CD9">
              <w:rPr>
                <w:noProof/>
                <w:sz w:val="16"/>
                <w:szCs w:val="16"/>
              </w:rPr>
              <w:t> </w:t>
            </w:r>
            <w:r w:rsidR="00D03CD9">
              <w:rPr>
                <w:noProof/>
                <w:sz w:val="16"/>
                <w:szCs w:val="16"/>
              </w:rPr>
              <w:t> </w:t>
            </w:r>
            <w:r w:rsidR="00D03CD9">
              <w:rPr>
                <w:noProof/>
                <w:sz w:val="16"/>
                <w:szCs w:val="16"/>
              </w:rPr>
              <w:t> </w:t>
            </w:r>
            <w:r w:rsidR="00D03CD9">
              <w:rPr>
                <w:noProof/>
                <w:sz w:val="16"/>
                <w:szCs w:val="16"/>
              </w:rPr>
              <w:t> </w:t>
            </w:r>
            <w:r w:rsidR="00D03CD9">
              <w:rPr>
                <w:noProof/>
                <w:sz w:val="16"/>
                <w:szCs w:val="16"/>
              </w:rPr>
              <w:t> </w:t>
            </w:r>
            <w:r w:rsidRPr="00953279">
              <w:rPr>
                <w:sz w:val="16"/>
                <w:szCs w:val="16"/>
              </w:rPr>
              <w:fldChar w:fldCharType="end"/>
            </w:r>
            <w:bookmarkEnd w:id="124"/>
          </w:p>
        </w:tc>
        <w:tc>
          <w:tcPr>
            <w:tcW w:w="3053" w:type="dxa"/>
          </w:tcPr>
          <w:p w14:paraId="0A2856E8" w14:textId="57749746"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4_tekst"/>
                  <w:enabled/>
                  <w:calcOnExit w:val="0"/>
                  <w:textInput/>
                </w:ffData>
              </w:fldChar>
            </w:r>
            <w:bookmarkStart w:id="125" w:name="aanp_4_teks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Pr="00953279">
              <w:rPr>
                <w:rFonts w:cstheme="minorHAnsi"/>
                <w:sz w:val="16"/>
                <w:szCs w:val="16"/>
              </w:rPr>
              <w:fldChar w:fldCharType="end"/>
            </w:r>
            <w:bookmarkEnd w:id="125"/>
          </w:p>
        </w:tc>
        <w:tc>
          <w:tcPr>
            <w:tcW w:w="2789" w:type="dxa"/>
          </w:tcPr>
          <w:p w14:paraId="489ABE00" w14:textId="50FA0D4E"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4_aanp"/>
                  <w:enabled/>
                  <w:calcOnExit w:val="0"/>
                  <w:textInput/>
                </w:ffData>
              </w:fldChar>
            </w:r>
            <w:bookmarkStart w:id="126" w:name="aanp_4_aanp"/>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Pr="00953279">
              <w:rPr>
                <w:rFonts w:cstheme="minorHAnsi"/>
                <w:sz w:val="16"/>
                <w:szCs w:val="16"/>
              </w:rPr>
              <w:fldChar w:fldCharType="end"/>
            </w:r>
            <w:bookmarkEnd w:id="126"/>
          </w:p>
        </w:tc>
        <w:tc>
          <w:tcPr>
            <w:tcW w:w="2789" w:type="dxa"/>
          </w:tcPr>
          <w:p w14:paraId="7377D6EB" w14:textId="7D244776"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4_mot"/>
                  <w:enabled/>
                  <w:calcOnExit w:val="0"/>
                  <w:textInput/>
                </w:ffData>
              </w:fldChar>
            </w:r>
            <w:bookmarkStart w:id="127" w:name="aanp_4_mo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Pr="00953279">
              <w:rPr>
                <w:rFonts w:cstheme="minorHAnsi"/>
                <w:sz w:val="16"/>
                <w:szCs w:val="16"/>
              </w:rPr>
              <w:fldChar w:fldCharType="end"/>
            </w:r>
            <w:bookmarkEnd w:id="127"/>
          </w:p>
        </w:tc>
      </w:tr>
      <w:tr w:rsidR="00953279" w:rsidRPr="00172A67" w14:paraId="4715193B" w14:textId="77777777" w:rsidTr="00953279">
        <w:trPr>
          <w:trHeight w:val="275"/>
        </w:trPr>
        <w:tc>
          <w:tcPr>
            <w:tcW w:w="1134" w:type="dxa"/>
          </w:tcPr>
          <w:p w14:paraId="70E2CEC4" w14:textId="04CE2508" w:rsidR="00953279" w:rsidRPr="00953279" w:rsidRDefault="00953279" w:rsidP="00913563">
            <w:pPr>
              <w:rPr>
                <w:sz w:val="16"/>
                <w:szCs w:val="16"/>
              </w:rPr>
            </w:pPr>
            <w:r w:rsidRPr="00953279">
              <w:rPr>
                <w:sz w:val="16"/>
                <w:szCs w:val="16"/>
              </w:rPr>
              <w:fldChar w:fldCharType="begin">
                <w:ffData>
                  <w:name w:val="aanp_5_art"/>
                  <w:enabled/>
                  <w:calcOnExit w:val="0"/>
                  <w:textInput/>
                </w:ffData>
              </w:fldChar>
            </w:r>
            <w:bookmarkStart w:id="128" w:name="aanp_5_art"/>
            <w:r w:rsidRPr="00953279">
              <w:rPr>
                <w:sz w:val="16"/>
                <w:szCs w:val="16"/>
              </w:rPr>
              <w:instrText xml:space="preserve"> FORMTEXT </w:instrText>
            </w:r>
            <w:r w:rsidRPr="00953279">
              <w:rPr>
                <w:sz w:val="16"/>
                <w:szCs w:val="16"/>
              </w:rPr>
            </w:r>
            <w:r w:rsidRPr="00953279">
              <w:rPr>
                <w:sz w:val="16"/>
                <w:szCs w:val="16"/>
              </w:rPr>
              <w:fldChar w:fldCharType="separate"/>
            </w:r>
            <w:r w:rsidR="00D03CD9">
              <w:rPr>
                <w:noProof/>
                <w:sz w:val="16"/>
                <w:szCs w:val="16"/>
              </w:rPr>
              <w:t> </w:t>
            </w:r>
            <w:r w:rsidR="00D03CD9">
              <w:rPr>
                <w:noProof/>
                <w:sz w:val="16"/>
                <w:szCs w:val="16"/>
              </w:rPr>
              <w:t> </w:t>
            </w:r>
            <w:r w:rsidR="00D03CD9">
              <w:rPr>
                <w:noProof/>
                <w:sz w:val="16"/>
                <w:szCs w:val="16"/>
              </w:rPr>
              <w:t> </w:t>
            </w:r>
            <w:r w:rsidR="00D03CD9">
              <w:rPr>
                <w:noProof/>
                <w:sz w:val="16"/>
                <w:szCs w:val="16"/>
              </w:rPr>
              <w:t> </w:t>
            </w:r>
            <w:r w:rsidR="00D03CD9">
              <w:rPr>
                <w:noProof/>
                <w:sz w:val="16"/>
                <w:szCs w:val="16"/>
              </w:rPr>
              <w:t> </w:t>
            </w:r>
            <w:r w:rsidRPr="00953279">
              <w:rPr>
                <w:sz w:val="16"/>
                <w:szCs w:val="16"/>
              </w:rPr>
              <w:fldChar w:fldCharType="end"/>
            </w:r>
            <w:bookmarkEnd w:id="128"/>
          </w:p>
        </w:tc>
        <w:tc>
          <w:tcPr>
            <w:tcW w:w="3053" w:type="dxa"/>
          </w:tcPr>
          <w:p w14:paraId="48232A8A" w14:textId="13DF409A"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5_tekst"/>
                  <w:enabled/>
                  <w:calcOnExit w:val="0"/>
                  <w:textInput/>
                </w:ffData>
              </w:fldChar>
            </w:r>
            <w:bookmarkStart w:id="129" w:name="aanp_5_teks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Pr="00953279">
              <w:rPr>
                <w:rFonts w:cstheme="minorHAnsi"/>
                <w:sz w:val="16"/>
                <w:szCs w:val="16"/>
              </w:rPr>
              <w:fldChar w:fldCharType="end"/>
            </w:r>
            <w:bookmarkEnd w:id="129"/>
          </w:p>
        </w:tc>
        <w:tc>
          <w:tcPr>
            <w:tcW w:w="2789" w:type="dxa"/>
          </w:tcPr>
          <w:p w14:paraId="0823DB36" w14:textId="732F8BE7"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5_aanp"/>
                  <w:enabled/>
                  <w:calcOnExit w:val="0"/>
                  <w:textInput/>
                </w:ffData>
              </w:fldChar>
            </w:r>
            <w:bookmarkStart w:id="130" w:name="aanp_5_aanp"/>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Pr="00953279">
              <w:rPr>
                <w:rFonts w:cstheme="minorHAnsi"/>
                <w:sz w:val="16"/>
                <w:szCs w:val="16"/>
              </w:rPr>
              <w:fldChar w:fldCharType="end"/>
            </w:r>
            <w:bookmarkEnd w:id="130"/>
          </w:p>
        </w:tc>
        <w:tc>
          <w:tcPr>
            <w:tcW w:w="2789" w:type="dxa"/>
          </w:tcPr>
          <w:p w14:paraId="629D4962" w14:textId="4BB3C0C9" w:rsidR="00953279" w:rsidRPr="00953279" w:rsidRDefault="00953279" w:rsidP="00913563">
            <w:pPr>
              <w:spacing w:line="259" w:lineRule="auto"/>
              <w:rPr>
                <w:rFonts w:cstheme="minorHAnsi"/>
                <w:sz w:val="16"/>
                <w:szCs w:val="16"/>
              </w:rPr>
            </w:pPr>
            <w:r w:rsidRPr="00953279">
              <w:rPr>
                <w:rFonts w:cstheme="minorHAnsi"/>
                <w:sz w:val="16"/>
                <w:szCs w:val="16"/>
              </w:rPr>
              <w:fldChar w:fldCharType="begin">
                <w:ffData>
                  <w:name w:val="aanp_5_mot"/>
                  <w:enabled/>
                  <w:calcOnExit w:val="0"/>
                  <w:textInput/>
                </w:ffData>
              </w:fldChar>
            </w:r>
            <w:bookmarkStart w:id="131" w:name="aanp_5_mot"/>
            <w:r w:rsidRPr="00953279">
              <w:rPr>
                <w:rFonts w:cstheme="minorHAnsi"/>
                <w:sz w:val="16"/>
                <w:szCs w:val="16"/>
              </w:rPr>
              <w:instrText xml:space="preserve"> FORMTEXT </w:instrText>
            </w:r>
            <w:r w:rsidRPr="00953279">
              <w:rPr>
                <w:rFonts w:cstheme="minorHAnsi"/>
                <w:sz w:val="16"/>
                <w:szCs w:val="16"/>
              </w:rPr>
            </w:r>
            <w:r w:rsidRPr="00953279">
              <w:rPr>
                <w:rFonts w:cstheme="minorHAnsi"/>
                <w:sz w:val="16"/>
                <w:szCs w:val="16"/>
              </w:rPr>
              <w:fldChar w:fldCharType="separate"/>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00D03CD9">
              <w:rPr>
                <w:rFonts w:cstheme="minorHAnsi"/>
                <w:noProof/>
                <w:sz w:val="16"/>
                <w:szCs w:val="16"/>
              </w:rPr>
              <w:t> </w:t>
            </w:r>
            <w:r w:rsidRPr="00953279">
              <w:rPr>
                <w:rFonts w:cstheme="minorHAnsi"/>
                <w:sz w:val="16"/>
                <w:szCs w:val="16"/>
              </w:rPr>
              <w:fldChar w:fldCharType="end"/>
            </w:r>
            <w:bookmarkEnd w:id="131"/>
          </w:p>
        </w:tc>
      </w:tr>
    </w:tbl>
    <w:p w14:paraId="0F75C41A" w14:textId="77777777" w:rsidR="00953279" w:rsidRPr="00172A67" w:rsidRDefault="00953279" w:rsidP="00953279">
      <w:pPr>
        <w:pStyle w:val="Normaalweb"/>
        <w:shd w:val="clear" w:color="auto" w:fill="FFFFFF"/>
        <w:rPr>
          <w:rFonts w:ascii="Montserrat" w:hAnsi="Montserrat" w:cstheme="minorHAnsi"/>
          <w:lang w:val="nl-NL"/>
        </w:rPr>
      </w:pPr>
    </w:p>
    <w:p w14:paraId="33F0E0DA" w14:textId="77777777" w:rsidR="00953279" w:rsidRPr="00172A67" w:rsidRDefault="00953279" w:rsidP="00953279">
      <w:pPr>
        <w:rPr>
          <w:rFonts w:eastAsiaTheme="majorEastAsia" w:cs="Times New Roman (Headings CS)"/>
          <w:b/>
          <w:bCs/>
          <w:caps/>
          <w:color w:val="0F4761" w:themeColor="accent1" w:themeShade="BF"/>
          <w:kern w:val="0"/>
          <w:sz w:val="24"/>
          <w:szCs w:val="28"/>
          <w:lang w:val="en-US"/>
          <w14:ligatures w14:val="none"/>
        </w:rPr>
      </w:pPr>
    </w:p>
    <w:bookmarkEnd w:id="3"/>
    <w:bookmarkEnd w:id="2"/>
    <w:p w14:paraId="0F2B2B30" w14:textId="144F71A1" w:rsidR="00953279" w:rsidRPr="00172A67" w:rsidRDefault="00953279" w:rsidP="00172A67">
      <w:pPr>
        <w:rPr>
          <w:rFonts w:eastAsia="Times New Roman" w:cstheme="minorHAnsi"/>
          <w:szCs w:val="20"/>
          <w:lang w:eastAsia="en-GB"/>
        </w:rPr>
      </w:pPr>
    </w:p>
    <w:sectPr w:rsidR="00953279" w:rsidRPr="00172A67" w:rsidSect="00FF0482">
      <w:headerReference w:type="even" r:id="rId15"/>
      <w:headerReference w:type="default" r:id="rId16"/>
      <w:footerReference w:type="even" r:id="rId17"/>
      <w:footerReference w:type="default" r:id="rId18"/>
      <w:headerReference w:type="first" r:id="rId19"/>
      <w:footerReference w:type="first" r:id="rId20"/>
      <w:pgSz w:w="11906" w:h="16838"/>
      <w:pgMar w:top="1387" w:right="1286"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DA4905D" w14:textId="77777777" w:rsidR="00B05FF9" w:rsidRDefault="00B05FF9" w:rsidP="00B9715C">
      <w:r>
        <w:separator/>
      </w:r>
    </w:p>
  </w:endnote>
  <w:endnote w:type="continuationSeparator" w:id="0">
    <w:p w14:paraId="52C4DA97" w14:textId="77777777" w:rsidR="00B05FF9" w:rsidRDefault="00B05FF9" w:rsidP="00B97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Montserrat">
    <w:panose1 w:val="00000500000000000000"/>
    <w:charset w:val="00"/>
    <w:family w:val="auto"/>
    <w:pitch w:val="variable"/>
    <w:sig w:usb0="A00002FF" w:usb1="4000247B" w:usb2="00000000" w:usb3="00000000" w:csb0="00000197" w:csb1="00000000"/>
  </w:font>
  <w:font w:name="Aptos Display">
    <w:panose1 w:val="020B0004020202020204"/>
    <w:charset w:val="00"/>
    <w:family w:val="swiss"/>
    <w:pitch w:val="variable"/>
    <w:sig w:usb0="20000287" w:usb1="00000003" w:usb2="00000000" w:usb3="00000000" w:csb0="0000019F" w:csb1="00000000"/>
  </w:font>
  <w:font w:name="Times New Roman (Headings CS)">
    <w:altName w:val="Times New Roman"/>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G Times">
    <w:altName w:val="Times New Roman"/>
    <w:panose1 w:val="020B06040202020202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System">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inanummer"/>
      </w:rPr>
      <w:id w:val="1045717443"/>
      <w:docPartObj>
        <w:docPartGallery w:val="Page Numbers (Bottom of Page)"/>
        <w:docPartUnique/>
      </w:docPartObj>
    </w:sdtPr>
    <w:sdtContent>
      <w:p w14:paraId="5B8123A2" w14:textId="77777777" w:rsidR="00051843" w:rsidRDefault="00051843" w:rsidP="00E042EE">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0440E029" w14:textId="77777777" w:rsidR="00051843" w:rsidRDefault="00051843" w:rsidP="00051843">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inanummer"/>
      </w:rPr>
      <w:id w:val="-444621682"/>
      <w:docPartObj>
        <w:docPartGallery w:val="Page Numbers (Bottom of Page)"/>
        <w:docPartUnique/>
      </w:docPartObj>
    </w:sdtPr>
    <w:sdtContent>
      <w:p w14:paraId="1B1F517E" w14:textId="77777777" w:rsidR="00051843" w:rsidRDefault="00051843" w:rsidP="00E042EE">
        <w:pPr>
          <w:pStyle w:val="Voet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2</w:t>
        </w:r>
        <w:r>
          <w:rPr>
            <w:rStyle w:val="Paginanummer"/>
          </w:rPr>
          <w:fldChar w:fldCharType="end"/>
        </w:r>
      </w:p>
    </w:sdtContent>
  </w:sdt>
  <w:p w14:paraId="1B8620F9" w14:textId="77777777" w:rsidR="00B9715C" w:rsidRDefault="00B9715C" w:rsidP="00051843">
    <w:pPr>
      <w:pStyle w:val="Voettekst"/>
      <w:ind w:right="360"/>
    </w:pPr>
    <w:r w:rsidRPr="00B9715C">
      <w:rPr>
        <w:noProof/>
      </w:rPr>
      <mc:AlternateContent>
        <mc:Choice Requires="wps">
          <w:drawing>
            <wp:anchor distT="0" distB="0" distL="114300" distR="114300" simplePos="0" relativeHeight="251663360" behindDoc="0" locked="0" layoutInCell="1" allowOverlap="1" wp14:anchorId="14EF52BD" wp14:editId="3C45D3CF">
              <wp:simplePos x="0" y="0"/>
              <wp:positionH relativeFrom="column">
                <wp:posOffset>-173015</wp:posOffset>
              </wp:positionH>
              <wp:positionV relativeFrom="paragraph">
                <wp:posOffset>183376</wp:posOffset>
              </wp:positionV>
              <wp:extent cx="5919291" cy="419238"/>
              <wp:effectExtent l="0" t="0" r="0" b="0"/>
              <wp:wrapNone/>
              <wp:docPr id="1189457241" name="Titel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9291" cy="419238"/>
                      </a:xfrm>
                      <a:prstGeom prst="rect">
                        <a:avLst/>
                      </a:prstGeom>
                    </wps:spPr>
                    <wps:txbx>
                      <w:txbxContent>
                        <w:p w14:paraId="439CE110" w14:textId="77777777" w:rsidR="00B9715C" w:rsidRPr="00B9715C" w:rsidRDefault="00B9715C" w:rsidP="00B9715C">
                          <w:pPr>
                            <w:spacing w:line="216" w:lineRule="auto"/>
                            <w:jc w:val="center"/>
                            <w:rPr>
                              <w:rFonts w:eastAsiaTheme="majorEastAsia" w:cstheme="majorBidi"/>
                              <w:color w:val="EF742E"/>
                              <w:kern w:val="24"/>
                              <w:sz w:val="16"/>
                              <w:szCs w:val="16"/>
                              <w14:ligatures w14:val="none"/>
                            </w:rPr>
                          </w:pPr>
                          <w:r w:rsidRPr="00B9715C">
                            <w:rPr>
                              <w:rFonts w:eastAsiaTheme="majorEastAsia" w:cstheme="majorBidi"/>
                              <w:color w:val="EF742E"/>
                              <w:kern w:val="24"/>
                              <w:sz w:val="16"/>
                              <w:szCs w:val="16"/>
                            </w:rPr>
                            <w:t xml:space="preserve">Service Automation Suite </w:t>
                          </w:r>
                          <w:r w:rsidRPr="00B9715C">
                            <w:rPr>
                              <w:rFonts w:eastAsiaTheme="majorEastAsia" w:cstheme="majorBidi"/>
                              <w:color w:val="EF742E"/>
                              <w:kern w:val="24"/>
                              <w:sz w:val="16"/>
                              <w:szCs w:val="16"/>
                            </w:rPr>
                            <w:br/>
                          </w:r>
                          <w:r w:rsidRPr="00B9715C">
                            <w:rPr>
                              <w:rFonts w:eastAsiaTheme="majorEastAsia" w:cstheme="majorBidi"/>
                              <w:b/>
                              <w:bCs/>
                              <w:color w:val="EF742E"/>
                              <w:kern w:val="24"/>
                              <w:sz w:val="16"/>
                              <w:szCs w:val="16"/>
                            </w:rPr>
                            <w:t>eenvoudig meer grip, minder gedoe</w:t>
                          </w:r>
                        </w:p>
                      </w:txbxContent>
                    </wps:txbx>
                    <wps:bodyPr>
                      <a:normAutofit fontScale="92500" lnSpcReduction="10000"/>
                    </wps:bodyPr>
                  </wps:wsp>
                </a:graphicData>
              </a:graphic>
            </wp:anchor>
          </w:drawing>
        </mc:Choice>
        <mc:Fallback>
          <w:pict>
            <v:shapetype w14:anchorId="14EF52BD" id="_x0000_t202" coordsize="21600,21600" o:spt="202" path="m,l,21600r21600,l21600,xe">
              <v:stroke joinstyle="miter"/>
              <v:path gradientshapeok="t" o:connecttype="rect"/>
            </v:shapetype>
            <v:shape id="Titel 1" o:spid="_x0000_s1026" type="#_x0000_t202" style="position:absolute;margin-left:-13.6pt;margin-top:14.45pt;width:466.1pt;height:3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" filled="f" stroked="f">
              <v:textbox>
                <w:txbxContent>
                  <w:p w14:paraId="439CE110" w14:textId="77777777" w:rsidR="00B9715C" w:rsidRPr="00B9715C" w:rsidRDefault="00B9715C" w:rsidP="00B9715C">
                    <w:pPr>
                      <w:spacing w:line="216" w:lineRule="auto"/>
                      <w:jc w:val="center"/>
                      <w:rPr>
                        <w:rFonts w:eastAsiaTheme="majorEastAsia" w:cstheme="majorBidi"/>
                        <w:color w:val="EF742E"/>
                        <w:kern w:val="24"/>
                        <w:sz w:val="16"/>
                        <w:szCs w:val="16"/>
                        <w14:ligatures w14:val="none"/>
                      </w:rPr>
                    </w:pPr>
                    <w:r w:rsidRPr="00B9715C">
                      <w:rPr>
                        <w:rFonts w:eastAsiaTheme="majorEastAsia" w:cstheme="majorBidi"/>
                        <w:color w:val="EF742E"/>
                        <w:kern w:val="24"/>
                        <w:sz w:val="16"/>
                        <w:szCs w:val="16"/>
                      </w:rPr>
                      <w:t xml:space="preserve">Service Automation Suite </w:t>
                    </w:r>
                    <w:r w:rsidRPr="00B9715C">
                      <w:rPr>
                        <w:rFonts w:eastAsiaTheme="majorEastAsia" w:cstheme="majorBidi"/>
                        <w:color w:val="EF742E"/>
                        <w:kern w:val="24"/>
                        <w:sz w:val="16"/>
                        <w:szCs w:val="16"/>
                      </w:rPr>
                      <w:br/>
                    </w:r>
                    <w:r w:rsidRPr="00B9715C">
                      <w:rPr>
                        <w:rFonts w:eastAsiaTheme="majorEastAsia" w:cstheme="majorBidi"/>
                        <w:b/>
                        <w:bCs/>
                        <w:color w:val="EF742E"/>
                        <w:kern w:val="24"/>
                        <w:sz w:val="16"/>
                        <w:szCs w:val="16"/>
                      </w:rPr>
                      <w:t>eenvoudig meer grip, minder gedoe</w:t>
                    </w:r>
                  </w:p>
                </w:txbxContent>
              </v:textbox>
            </v:shape>
          </w:pict>
        </mc:Fallback>
      </mc:AlternateContent>
    </w:r>
    <w:r w:rsidRPr="00B9715C">
      <w:rPr>
        <w:noProof/>
      </w:rPr>
      <w:drawing>
        <wp:anchor distT="0" distB="0" distL="114300" distR="114300" simplePos="0" relativeHeight="251661312" behindDoc="0" locked="0" layoutInCell="1" allowOverlap="1" wp14:anchorId="5DDB7A0C" wp14:editId="47E613FF">
          <wp:simplePos x="0" y="0"/>
          <wp:positionH relativeFrom="column">
            <wp:posOffset>2213408</wp:posOffset>
          </wp:positionH>
          <wp:positionV relativeFrom="paragraph">
            <wp:posOffset>-161833</wp:posOffset>
          </wp:positionV>
          <wp:extent cx="1252425" cy="320690"/>
          <wp:effectExtent l="0" t="0" r="5080" b="0"/>
          <wp:wrapNone/>
          <wp:docPr id="1073661891" name="Picture 25" descr="A picture containing text, sign, blue, clipart&#10;&#10;Description automatically generated">
            <a:extLst xmlns:a="http://schemas.openxmlformats.org/drawingml/2006/main">
              <a:ext uri="{FF2B5EF4-FFF2-40B4-BE49-F238E27FC236}">
                <a16:creationId xmlns:a16="http://schemas.microsoft.com/office/drawing/2014/main" id="{D06B3958-BBD4-4717-3D1B-4A27115ECC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5" descr="A picture containing text, sign, blue, clipart&#10;&#10;Description automatically generated">
                    <a:extLst>
                      <a:ext uri="{FF2B5EF4-FFF2-40B4-BE49-F238E27FC236}">
                        <a16:creationId xmlns:a16="http://schemas.microsoft.com/office/drawing/2014/main" id="{D06B3958-BBD4-4717-3D1B-4A27115ECCF5}"/>
                      </a:ext>
                    </a:extLst>
                  </pic:cNvPr>
                  <pic:cNvPicPr>
                    <a:picLocks noChangeAspect="1"/>
                  </pic:cNvPicPr>
                </pic:nvPicPr>
                <pic:blipFill>
                  <a:blip r:embed="rId1">
                    <a:extLst>
                      <a:ext uri="{BEBA8EAE-BF5A-486C-A8C5-ECC9F3942E4B}">
                        <a14:imgProps xmlns:a14="http://schemas.microsoft.com/office/drawing/2010/main">
                          <a14:imgLayer r:embed="rId2">
                            <a14:imgEffect>
                              <a14:saturation sat="0"/>
                            </a14:imgEffect>
                          </a14:imgLayer>
                        </a14:imgProps>
                      </a:ext>
                    </a:extLst>
                  </a:blip>
                  <a:stretch>
                    <a:fillRect/>
                  </a:stretch>
                </pic:blipFill>
                <pic:spPr>
                  <a:xfrm>
                    <a:off x="0" y="0"/>
                    <a:ext cx="1252425" cy="320690"/>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59264" behindDoc="1" locked="0" layoutInCell="1" allowOverlap="1" wp14:anchorId="6099FE38" wp14:editId="0EBA895B">
          <wp:simplePos x="0" y="0"/>
          <wp:positionH relativeFrom="column">
            <wp:posOffset>-1143000</wp:posOffset>
          </wp:positionH>
          <wp:positionV relativeFrom="paragraph">
            <wp:posOffset>-271299</wp:posOffset>
          </wp:positionV>
          <wp:extent cx="7777480" cy="971342"/>
          <wp:effectExtent l="0" t="0" r="0" b="0"/>
          <wp:wrapNone/>
          <wp:docPr id="6789498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949887" name="Picture 678949887"/>
                  <pic:cNvPicPr/>
                </pic:nvPicPr>
                <pic:blipFill>
                  <a:blip r:embed="rId3">
                    <a:extLst>
                      <a:ext uri="{28A0092B-C50C-407E-A947-70E740481C1C}">
                        <a14:useLocalDpi xmlns:a14="http://schemas.microsoft.com/office/drawing/2010/main" val="0"/>
                      </a:ext>
                    </a:extLst>
                  </a:blip>
                  <a:stretch>
                    <a:fillRect/>
                  </a:stretch>
                </pic:blipFill>
                <pic:spPr>
                  <a:xfrm>
                    <a:off x="0" y="0"/>
                    <a:ext cx="8071360" cy="100804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3CD23D" w14:textId="77777777" w:rsidR="00885E2D" w:rsidRDefault="00885E2D">
    <w:pPr>
      <w:pStyle w:val="Voettekst"/>
    </w:pPr>
    <w:r>
      <w:rPr>
        <w:noProof/>
      </w:rPr>
      <w:drawing>
        <wp:anchor distT="0" distB="0" distL="114300" distR="114300" simplePos="0" relativeHeight="251665408" behindDoc="0" locked="0" layoutInCell="1" allowOverlap="1" wp14:anchorId="61652682" wp14:editId="00832E89">
          <wp:simplePos x="0" y="0"/>
          <wp:positionH relativeFrom="column">
            <wp:posOffset>-931128</wp:posOffset>
          </wp:positionH>
          <wp:positionV relativeFrom="paragraph">
            <wp:posOffset>-307991</wp:posOffset>
          </wp:positionV>
          <wp:extent cx="7560465" cy="921395"/>
          <wp:effectExtent l="0" t="0" r="0" b="5715"/>
          <wp:wrapNone/>
          <wp:docPr id="7617764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776408" name="Picture 761776408"/>
                  <pic:cNvPicPr/>
                </pic:nvPicPr>
                <pic:blipFill>
                  <a:blip r:embed="rId1">
                    <a:extLst>
                      <a:ext uri="{28A0092B-C50C-407E-A947-70E740481C1C}">
                        <a14:useLocalDpi xmlns:a14="http://schemas.microsoft.com/office/drawing/2010/main" val="0"/>
                      </a:ext>
                    </a:extLst>
                  </a:blip>
                  <a:stretch>
                    <a:fillRect/>
                  </a:stretch>
                </pic:blipFill>
                <pic:spPr>
                  <a:xfrm>
                    <a:off x="0" y="0"/>
                    <a:ext cx="7656126" cy="93305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2FBE0CE" w14:textId="77777777" w:rsidR="00B05FF9" w:rsidRDefault="00B05FF9" w:rsidP="00B9715C">
      <w:r>
        <w:separator/>
      </w:r>
    </w:p>
  </w:footnote>
  <w:footnote w:type="continuationSeparator" w:id="0">
    <w:p w14:paraId="01C96A0D" w14:textId="77777777" w:rsidR="00B05FF9" w:rsidRDefault="00B05FF9" w:rsidP="00B971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inanummer"/>
      </w:rPr>
      <w:id w:val="-916718056"/>
      <w:docPartObj>
        <w:docPartGallery w:val="Page Numbers (Top of Page)"/>
        <w:docPartUnique/>
      </w:docPartObj>
    </w:sdtPr>
    <w:sdtContent>
      <w:p w14:paraId="0034FD4B" w14:textId="77777777" w:rsidR="00885E2D" w:rsidRDefault="00885E2D" w:rsidP="00325B75">
        <w:pPr>
          <w:pStyle w:val="Kop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0BE5E650" w14:textId="77777777" w:rsidR="00885E2D" w:rsidRDefault="00885E2D" w:rsidP="00885E2D">
    <w:pPr>
      <w:pStyle w:val="Koptekst"/>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inanummer"/>
      </w:rPr>
      <w:id w:val="1851439578"/>
      <w:docPartObj>
        <w:docPartGallery w:val="Page Numbers (Top of Page)"/>
        <w:docPartUnique/>
      </w:docPartObj>
    </w:sdtPr>
    <w:sdtContent>
      <w:p w14:paraId="4B46A023" w14:textId="77777777" w:rsidR="00885E2D" w:rsidRDefault="00885E2D" w:rsidP="00325B75">
        <w:pPr>
          <w:pStyle w:val="Koptekst"/>
          <w:framePr w:wrap="none" w:vAnchor="text" w:hAnchor="margin" w:xAlign="right"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1</w:t>
        </w:r>
        <w:r>
          <w:rPr>
            <w:rStyle w:val="Paginanummer"/>
          </w:rPr>
          <w:fldChar w:fldCharType="end"/>
        </w:r>
      </w:p>
    </w:sdtContent>
  </w:sdt>
  <w:p w14:paraId="6F7A3178" w14:textId="77777777" w:rsidR="00B9715C" w:rsidRDefault="00B9715C" w:rsidP="00885E2D">
    <w:pPr>
      <w:pStyle w:val="Koptekst"/>
      <w:ind w:right="360"/>
    </w:pPr>
    <w:r>
      <w:rPr>
        <w:noProof/>
      </w:rPr>
      <w:drawing>
        <wp:anchor distT="0" distB="0" distL="114300" distR="114300" simplePos="0" relativeHeight="251658240" behindDoc="0" locked="0" layoutInCell="1" allowOverlap="1" wp14:anchorId="0DBB0F35" wp14:editId="5C4317A7">
          <wp:simplePos x="0" y="0"/>
          <wp:positionH relativeFrom="column">
            <wp:posOffset>-903605</wp:posOffset>
          </wp:positionH>
          <wp:positionV relativeFrom="paragraph">
            <wp:posOffset>-444500</wp:posOffset>
          </wp:positionV>
          <wp:extent cx="7538085" cy="847725"/>
          <wp:effectExtent l="0" t="0" r="5715" b="3175"/>
          <wp:wrapThrough wrapText="bothSides">
            <wp:wrapPolygon edited="0">
              <wp:start x="0" y="0"/>
              <wp:lineTo x="0" y="21357"/>
              <wp:lineTo x="21580" y="21357"/>
              <wp:lineTo x="21580" y="0"/>
              <wp:lineTo x="0" y="0"/>
            </wp:wrapPolygon>
          </wp:wrapThrough>
          <wp:docPr id="2998654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865422" name="Picture 299865422"/>
                  <pic:cNvPicPr/>
                </pic:nvPicPr>
                <pic:blipFill>
                  <a:blip r:embed="rId1">
                    <a:extLst>
                      <a:ext uri="{28A0092B-C50C-407E-A947-70E740481C1C}">
                        <a14:useLocalDpi xmlns:a14="http://schemas.microsoft.com/office/drawing/2010/main" val="0"/>
                      </a:ext>
                    </a:extLst>
                  </a:blip>
                  <a:stretch>
                    <a:fillRect/>
                  </a:stretch>
                </pic:blipFill>
                <pic:spPr>
                  <a:xfrm>
                    <a:off x="0" y="0"/>
                    <a:ext cx="7538085" cy="84772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C3B284B" w14:textId="77777777" w:rsidR="00885E2D" w:rsidRDefault="00885E2D">
    <w:pPr>
      <w:pStyle w:val="Koptekst"/>
    </w:pPr>
    <w:r>
      <w:rPr>
        <w:noProof/>
      </w:rPr>
      <w:drawing>
        <wp:anchor distT="0" distB="0" distL="114300" distR="114300" simplePos="0" relativeHeight="251664384" behindDoc="0" locked="0" layoutInCell="1" allowOverlap="1" wp14:anchorId="253427D3" wp14:editId="5CE8933B">
          <wp:simplePos x="0" y="0"/>
          <wp:positionH relativeFrom="column">
            <wp:posOffset>-886522</wp:posOffset>
          </wp:positionH>
          <wp:positionV relativeFrom="paragraph">
            <wp:posOffset>-438429</wp:posOffset>
          </wp:positionV>
          <wp:extent cx="7515922" cy="847725"/>
          <wp:effectExtent l="0" t="0" r="2540" b="3175"/>
          <wp:wrapNone/>
          <wp:docPr id="6053212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321272" name="Picture 605321272"/>
                  <pic:cNvPicPr/>
                </pic:nvPicPr>
                <pic:blipFill>
                  <a:blip r:embed="rId1">
                    <a:extLst>
                      <a:ext uri="{28A0092B-C50C-407E-A947-70E740481C1C}">
                        <a14:useLocalDpi xmlns:a14="http://schemas.microsoft.com/office/drawing/2010/main" val="0"/>
                      </a:ext>
                    </a:extLst>
                  </a:blip>
                  <a:stretch>
                    <a:fillRect/>
                  </a:stretch>
                </pic:blipFill>
                <pic:spPr>
                  <a:xfrm>
                    <a:off x="0" y="0"/>
                    <a:ext cx="7556492" cy="85230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BE13D79"/>
    <w:multiLevelType w:val="hybridMultilevel"/>
    <w:tmpl w:val="F6DAB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279F8"/>
    <w:multiLevelType w:val="multilevel"/>
    <w:tmpl w:val="EA66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CF86828"/>
    <w:multiLevelType w:val="hybridMultilevel"/>
    <w:tmpl w:val="84A6502A"/>
    <w:lvl w:ilvl="0" w:tplc="BEA0A41A">
      <w:start w:val="1"/>
      <w:numFmt w:val="decimal"/>
      <w:pStyle w:val="FrontPageTitle"/>
      <w:lvlText w:val="%1."/>
      <w:lvlJc w:val="left"/>
      <w:pPr>
        <w:ind w:left="644"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0AA16AB"/>
    <w:multiLevelType w:val="hybridMultilevel"/>
    <w:tmpl w:val="AC3AB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294FF3"/>
    <w:multiLevelType w:val="hybridMultilevel"/>
    <w:tmpl w:val="2C1CA61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EB31560"/>
    <w:multiLevelType w:val="multilevel"/>
    <w:tmpl w:val="7F8A40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523FD5"/>
    <w:multiLevelType w:val="hybridMultilevel"/>
    <w:tmpl w:val="3B6E5A08"/>
    <w:lvl w:ilvl="0" w:tplc="928CAEEC">
      <w:start w:val="12"/>
      <w:numFmt w:val="bullet"/>
      <w:lvlText w:val="•"/>
      <w:lvlJc w:val="left"/>
      <w:pPr>
        <w:ind w:left="1060" w:hanging="70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53124C"/>
    <w:multiLevelType w:val="hybridMultilevel"/>
    <w:tmpl w:val="558EA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1E4E6F"/>
    <w:multiLevelType w:val="multilevel"/>
    <w:tmpl w:val="BDFE6F3E"/>
    <w:lvl w:ilvl="0">
      <w:start w:val="1"/>
      <w:numFmt w:val="decimal"/>
      <w:pStyle w:val="Heading1"/>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5BB153C8"/>
    <w:multiLevelType w:val="hybridMultilevel"/>
    <w:tmpl w:val="A0B85DAE"/>
    <w:lvl w:ilvl="0" w:tplc="479EE93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0162DC"/>
    <w:multiLevelType w:val="hybridMultilevel"/>
    <w:tmpl w:val="97CE66D4"/>
    <w:lvl w:ilvl="0" w:tplc="E398E7B8">
      <w:start w:val="1"/>
      <w:numFmt w:val="bullet"/>
      <w:pStyle w:val="S4MBullets"/>
      <w:lvlText w:val=""/>
      <w:lvlJc w:val="left"/>
      <w:pPr>
        <w:tabs>
          <w:tab w:val="num" w:pos="284"/>
        </w:tabs>
        <w:ind w:left="284" w:hanging="284"/>
      </w:pPr>
      <w:rPr>
        <w:rFonts w:ascii="Symbol" w:hAnsi="Symbol" w:hint="default"/>
        <w:u w:color="005954"/>
      </w:rPr>
    </w:lvl>
    <w:lvl w:ilvl="1" w:tplc="FD926256">
      <w:start w:val="1"/>
      <w:numFmt w:val="bullet"/>
      <w:lvlText w:val=""/>
      <w:lvlJc w:val="left"/>
      <w:pPr>
        <w:ind w:left="567" w:hanging="283"/>
      </w:pPr>
      <w:rPr>
        <w:rFonts w:ascii="Symbol" w:hAnsi="Symbol" w:hint="default"/>
        <w:u w:color="005954"/>
      </w:rPr>
    </w:lvl>
    <w:lvl w:ilvl="2" w:tplc="0998733E">
      <w:start w:val="1"/>
      <w:numFmt w:val="bullet"/>
      <w:lvlText w:val=""/>
      <w:lvlJc w:val="left"/>
      <w:pPr>
        <w:ind w:left="851" w:hanging="284"/>
      </w:pPr>
      <w:rPr>
        <w:rFonts w:ascii="Symbol" w:hAnsi="Symbol" w:hint="default"/>
        <w:u w:color="005954"/>
      </w:rPr>
    </w:lvl>
    <w:lvl w:ilvl="3" w:tplc="962ED542" w:tentative="1">
      <w:start w:val="1"/>
      <w:numFmt w:val="bullet"/>
      <w:lvlText w:val=""/>
      <w:lvlJc w:val="left"/>
      <w:pPr>
        <w:ind w:left="2520" w:hanging="360"/>
      </w:pPr>
      <w:rPr>
        <w:rFonts w:ascii="Symbol" w:hAnsi="Symbol" w:hint="default"/>
      </w:rPr>
    </w:lvl>
    <w:lvl w:ilvl="4" w:tplc="F75C3A5A" w:tentative="1">
      <w:start w:val="1"/>
      <w:numFmt w:val="bullet"/>
      <w:lvlText w:val="o"/>
      <w:lvlJc w:val="left"/>
      <w:pPr>
        <w:ind w:left="3240" w:hanging="360"/>
      </w:pPr>
      <w:rPr>
        <w:rFonts w:ascii="Courier New" w:hAnsi="Courier New" w:cs="Courier New" w:hint="default"/>
      </w:rPr>
    </w:lvl>
    <w:lvl w:ilvl="5" w:tplc="F31C1F5E" w:tentative="1">
      <w:start w:val="1"/>
      <w:numFmt w:val="bullet"/>
      <w:lvlText w:val=""/>
      <w:lvlJc w:val="left"/>
      <w:pPr>
        <w:ind w:left="3960" w:hanging="360"/>
      </w:pPr>
      <w:rPr>
        <w:rFonts w:ascii="Wingdings" w:hAnsi="Wingdings" w:hint="default"/>
      </w:rPr>
    </w:lvl>
    <w:lvl w:ilvl="6" w:tplc="D398209C" w:tentative="1">
      <w:start w:val="1"/>
      <w:numFmt w:val="bullet"/>
      <w:lvlText w:val=""/>
      <w:lvlJc w:val="left"/>
      <w:pPr>
        <w:ind w:left="4680" w:hanging="360"/>
      </w:pPr>
      <w:rPr>
        <w:rFonts w:ascii="Symbol" w:hAnsi="Symbol" w:hint="default"/>
      </w:rPr>
    </w:lvl>
    <w:lvl w:ilvl="7" w:tplc="74E61CE6" w:tentative="1">
      <w:start w:val="1"/>
      <w:numFmt w:val="bullet"/>
      <w:lvlText w:val="o"/>
      <w:lvlJc w:val="left"/>
      <w:pPr>
        <w:ind w:left="5400" w:hanging="360"/>
      </w:pPr>
      <w:rPr>
        <w:rFonts w:ascii="Courier New" w:hAnsi="Courier New" w:cs="Courier New" w:hint="default"/>
      </w:rPr>
    </w:lvl>
    <w:lvl w:ilvl="8" w:tplc="04442518" w:tentative="1">
      <w:start w:val="1"/>
      <w:numFmt w:val="bullet"/>
      <w:lvlText w:val=""/>
      <w:lvlJc w:val="left"/>
      <w:pPr>
        <w:ind w:left="6120" w:hanging="360"/>
      </w:pPr>
      <w:rPr>
        <w:rFonts w:ascii="Wingdings" w:hAnsi="Wingdings" w:hint="default"/>
      </w:rPr>
    </w:lvl>
  </w:abstractNum>
  <w:abstractNum w:abstractNumId="11" w15:restartNumberingAfterBreak="0">
    <w:nsid w:val="5E1C2713"/>
    <w:multiLevelType w:val="hybridMultilevel"/>
    <w:tmpl w:val="25E670AC"/>
    <w:lvl w:ilvl="0" w:tplc="66C284F4">
      <w:start w:val="1"/>
      <w:numFmt w:val="lowerLetter"/>
      <w:lvlText w:val="%1)"/>
      <w:lvlJc w:val="left"/>
      <w:pPr>
        <w:ind w:left="720" w:hanging="360"/>
      </w:pPr>
      <w:rPr>
        <w:rFonts w:ascii="Calibri" w:hAnsi="Calibri" w:cs="Calibri" w:hint="default"/>
        <w:sz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925271"/>
    <w:multiLevelType w:val="hybridMultilevel"/>
    <w:tmpl w:val="0A76BA64"/>
    <w:lvl w:ilvl="0" w:tplc="479EE93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EB76AB"/>
    <w:multiLevelType w:val="hybridMultilevel"/>
    <w:tmpl w:val="952EAA54"/>
    <w:lvl w:ilvl="0" w:tplc="479EE93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104672"/>
    <w:multiLevelType w:val="multilevel"/>
    <w:tmpl w:val="0B4A7A3A"/>
    <w:lvl w:ilvl="0">
      <w:start w:val="1"/>
      <w:numFmt w:val="decimal"/>
      <w:pStyle w:val="Kop1nr"/>
      <w:lvlText w:val="%1."/>
      <w:lvlJc w:val="left"/>
      <w:pPr>
        <w:tabs>
          <w:tab w:val="num" w:pos="360"/>
        </w:tabs>
        <w:ind w:left="360" w:hanging="360"/>
      </w:pPr>
      <w:rPr>
        <w:rFonts w:hint="default"/>
      </w:rPr>
    </w:lvl>
    <w:lvl w:ilvl="1">
      <w:start w:val="1"/>
      <w:numFmt w:val="decimal"/>
      <w:pStyle w:val="kop2nr"/>
      <w:lvlText w:val="%1.%2."/>
      <w:lvlJc w:val="left"/>
      <w:pPr>
        <w:tabs>
          <w:tab w:val="num" w:pos="397"/>
        </w:tabs>
        <w:ind w:left="397" w:hanging="397"/>
      </w:pPr>
      <w:rPr>
        <w:rFonts w:ascii="Arial" w:hAnsi="Arial" w:hint="default"/>
        <w:b/>
        <w:i w:val="0"/>
        <w:sz w:val="22"/>
      </w:rPr>
    </w:lvl>
    <w:lvl w:ilvl="2">
      <w:start w:val="1"/>
      <w:numFmt w:val="decimal"/>
      <w:pStyle w:val="kop3nr"/>
      <w:lvlText w:val="%1.%2.%3."/>
      <w:lvlJc w:val="left"/>
      <w:pPr>
        <w:tabs>
          <w:tab w:val="num" w:pos="1134"/>
        </w:tabs>
        <w:ind w:left="964" w:hanging="567"/>
      </w:pPr>
      <w:rPr>
        <w:rFonts w:ascii="Arial" w:hAnsi="Arial" w:hint="default"/>
        <w:b/>
        <w:i w:val="0"/>
        <w:sz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7AEC0A48"/>
    <w:multiLevelType w:val="hybridMultilevel"/>
    <w:tmpl w:val="31DE8BC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7EF84800"/>
    <w:multiLevelType w:val="multilevel"/>
    <w:tmpl w:val="26D4F634"/>
    <w:lvl w:ilvl="0">
      <w:start w:val="1"/>
      <w:numFmt w:val="decimal"/>
      <w:pStyle w:val="stlArtikel"/>
      <w:suff w:val="space"/>
      <w:lvlText w:val="Artikel %1."/>
      <w:lvlJc w:val="left"/>
      <w:pPr>
        <w:ind w:left="0" w:firstLine="0"/>
      </w:pPr>
      <w:rPr>
        <w:rFonts w:hint="default"/>
        <w:color w:val="F96B44"/>
      </w:rPr>
    </w:lvl>
    <w:lvl w:ilvl="1">
      <w:start w:val="1"/>
      <w:numFmt w:val="decimal"/>
      <w:lvlText w:val="%1.%2"/>
      <w:lvlJc w:val="left"/>
      <w:pPr>
        <w:ind w:left="709" w:hanging="709"/>
      </w:pPr>
      <w:rPr>
        <w:rFonts w:hint="default"/>
        <w:lang w:val="en-US"/>
      </w:rPr>
    </w:lvl>
    <w:lvl w:ilvl="2">
      <w:start w:val="1"/>
      <w:numFmt w:val="lowerLetter"/>
      <w:lvlText w:val="%3)"/>
      <w:lvlJc w:val="left"/>
      <w:pPr>
        <w:ind w:left="1134" w:hanging="425"/>
      </w:pPr>
      <w:rPr>
        <w:rFonts w:hint="default"/>
      </w:rPr>
    </w:lvl>
    <w:lvl w:ilvl="3">
      <w:start w:val="1"/>
      <w:numFmt w:val="none"/>
      <w:lvlText w:val="%4"/>
      <w:lvlJc w:val="left"/>
      <w:pPr>
        <w:ind w:left="1134" w:firstLine="0"/>
      </w:pPr>
      <w:rPr>
        <w:rFonts w:hint="default"/>
      </w:rPr>
    </w:lvl>
    <w:lvl w:ilvl="4">
      <w:start w:val="1"/>
      <w:numFmt w:val="none"/>
      <w:lvlText w:val="%5"/>
      <w:lvlJc w:val="left"/>
      <w:pPr>
        <w:ind w:left="1134" w:firstLine="0"/>
      </w:pPr>
      <w:rPr>
        <w:rFonts w:hint="default"/>
      </w:rPr>
    </w:lvl>
    <w:lvl w:ilvl="5">
      <w:start w:val="1"/>
      <w:numFmt w:val="none"/>
      <w:lvlText w:val="%6"/>
      <w:lvlJc w:val="right"/>
      <w:pPr>
        <w:ind w:left="1134" w:firstLine="0"/>
      </w:pPr>
      <w:rPr>
        <w:rFonts w:hint="default"/>
      </w:rPr>
    </w:lvl>
    <w:lvl w:ilvl="6">
      <w:start w:val="1"/>
      <w:numFmt w:val="none"/>
      <w:lvlText w:val=""/>
      <w:lvlJc w:val="left"/>
      <w:pPr>
        <w:ind w:left="1134" w:firstLine="0"/>
      </w:pPr>
      <w:rPr>
        <w:rFonts w:hint="default"/>
      </w:rPr>
    </w:lvl>
    <w:lvl w:ilvl="7">
      <w:start w:val="1"/>
      <w:numFmt w:val="none"/>
      <w:lvlText w:val=""/>
      <w:lvlJc w:val="left"/>
      <w:pPr>
        <w:ind w:left="1134" w:firstLine="0"/>
      </w:pPr>
      <w:rPr>
        <w:rFonts w:hint="default"/>
      </w:rPr>
    </w:lvl>
    <w:lvl w:ilvl="8">
      <w:start w:val="1"/>
      <w:numFmt w:val="none"/>
      <w:lvlText w:val=""/>
      <w:lvlJc w:val="left"/>
      <w:pPr>
        <w:ind w:left="1134" w:firstLine="0"/>
      </w:pPr>
      <w:rPr>
        <w:rFonts w:hint="default"/>
      </w:rPr>
    </w:lvl>
  </w:abstractNum>
  <w:num w:numId="1" w16cid:durableId="1733700079">
    <w:abstractNumId w:val="2"/>
  </w:num>
  <w:num w:numId="2" w16cid:durableId="1467120857">
    <w:abstractNumId w:val="10"/>
  </w:num>
  <w:num w:numId="3" w16cid:durableId="1436317546">
    <w:abstractNumId w:val="8"/>
  </w:num>
  <w:num w:numId="4" w16cid:durableId="1464041460">
    <w:abstractNumId w:val="14"/>
  </w:num>
  <w:num w:numId="5" w16cid:durableId="540828236">
    <w:abstractNumId w:val="7"/>
  </w:num>
  <w:num w:numId="6" w16cid:durableId="1853102789">
    <w:abstractNumId w:val="11"/>
  </w:num>
  <w:num w:numId="7" w16cid:durableId="1212036407">
    <w:abstractNumId w:val="1"/>
  </w:num>
  <w:num w:numId="8" w16cid:durableId="1392925161">
    <w:abstractNumId w:val="0"/>
  </w:num>
  <w:num w:numId="9" w16cid:durableId="636303822">
    <w:abstractNumId w:val="6"/>
  </w:num>
  <w:num w:numId="10" w16cid:durableId="1807699781">
    <w:abstractNumId w:val="16"/>
  </w:num>
  <w:num w:numId="11" w16cid:durableId="787504723">
    <w:abstractNumId w:val="9"/>
  </w:num>
  <w:num w:numId="12" w16cid:durableId="253056972">
    <w:abstractNumId w:val="13"/>
  </w:num>
  <w:num w:numId="13" w16cid:durableId="411973991">
    <w:abstractNumId w:val="12"/>
  </w:num>
  <w:num w:numId="14" w16cid:durableId="776829495">
    <w:abstractNumId w:val="5"/>
  </w:num>
  <w:num w:numId="15" w16cid:durableId="558244977">
    <w:abstractNumId w:val="3"/>
  </w:num>
  <w:num w:numId="16" w16cid:durableId="1577669194">
    <w:abstractNumId w:val="4"/>
  </w:num>
  <w:num w:numId="17" w16cid:durableId="1727606376">
    <w:abstractNumId w:val="15"/>
  </w:num>
  <w:numIdMacAtCleanup w:val="1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9"/>
  <w:documentProtection w:edit="forms" w:enforcement="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67"/>
    <w:rsid w:val="00001569"/>
    <w:rsid w:val="00002354"/>
    <w:rsid w:val="00017D97"/>
    <w:rsid w:val="00027081"/>
    <w:rsid w:val="00051843"/>
    <w:rsid w:val="00063679"/>
    <w:rsid w:val="00071C03"/>
    <w:rsid w:val="000815D7"/>
    <w:rsid w:val="000977C5"/>
    <w:rsid w:val="000B6527"/>
    <w:rsid w:val="000B69CF"/>
    <w:rsid w:val="000D4244"/>
    <w:rsid w:val="00172A67"/>
    <w:rsid w:val="001C4593"/>
    <w:rsid w:val="001D20C2"/>
    <w:rsid w:val="00276F79"/>
    <w:rsid w:val="00281969"/>
    <w:rsid w:val="002D293D"/>
    <w:rsid w:val="002F0665"/>
    <w:rsid w:val="002F1673"/>
    <w:rsid w:val="0030186B"/>
    <w:rsid w:val="00307463"/>
    <w:rsid w:val="00340892"/>
    <w:rsid w:val="00394E3F"/>
    <w:rsid w:val="003C2CB5"/>
    <w:rsid w:val="00442642"/>
    <w:rsid w:val="004B7899"/>
    <w:rsid w:val="00533DD5"/>
    <w:rsid w:val="00567C9E"/>
    <w:rsid w:val="00567F9B"/>
    <w:rsid w:val="00593D0B"/>
    <w:rsid w:val="006366B9"/>
    <w:rsid w:val="00673902"/>
    <w:rsid w:val="00681838"/>
    <w:rsid w:val="00683E5E"/>
    <w:rsid w:val="00696CC7"/>
    <w:rsid w:val="00762B8F"/>
    <w:rsid w:val="007D0FD1"/>
    <w:rsid w:val="007E2234"/>
    <w:rsid w:val="008111C0"/>
    <w:rsid w:val="00835ADA"/>
    <w:rsid w:val="00855977"/>
    <w:rsid w:val="00885E2D"/>
    <w:rsid w:val="008B1848"/>
    <w:rsid w:val="00902D0A"/>
    <w:rsid w:val="009338A7"/>
    <w:rsid w:val="00953279"/>
    <w:rsid w:val="00970844"/>
    <w:rsid w:val="00976D2A"/>
    <w:rsid w:val="009A5342"/>
    <w:rsid w:val="009C6402"/>
    <w:rsid w:val="00A256D3"/>
    <w:rsid w:val="00A60AF9"/>
    <w:rsid w:val="00A9425D"/>
    <w:rsid w:val="00A97650"/>
    <w:rsid w:val="00AB21F2"/>
    <w:rsid w:val="00AD30C3"/>
    <w:rsid w:val="00B05FF9"/>
    <w:rsid w:val="00B2152B"/>
    <w:rsid w:val="00B910E7"/>
    <w:rsid w:val="00B9715C"/>
    <w:rsid w:val="00BC5109"/>
    <w:rsid w:val="00BC513F"/>
    <w:rsid w:val="00C4618A"/>
    <w:rsid w:val="00CB7E85"/>
    <w:rsid w:val="00D03CD9"/>
    <w:rsid w:val="00E05EEF"/>
    <w:rsid w:val="00E271DF"/>
    <w:rsid w:val="00E274D6"/>
    <w:rsid w:val="00E3043C"/>
    <w:rsid w:val="00E43A9C"/>
    <w:rsid w:val="00E61A7E"/>
    <w:rsid w:val="00E6397A"/>
    <w:rsid w:val="00EE4146"/>
    <w:rsid w:val="00F233B9"/>
    <w:rsid w:val="00F42397"/>
    <w:rsid w:val="00F46749"/>
    <w:rsid w:val="00F83BF5"/>
    <w:rsid w:val="00FB4B31"/>
    <w:rsid w:val="00FE2DCD"/>
    <w:rsid w:val="00FE7EAA"/>
    <w:rsid w:val="00FF0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52DC6"/>
  <w15:chartTrackingRefBased/>
  <w15:docId w15:val="{E87C5952-F6D6-2945-91C3-E8E23B758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51843"/>
    <w:rPr>
      <w:rFonts w:ascii="Montserrat" w:hAnsi="Montserrat"/>
      <w:sz w:val="20"/>
      <w:lang w:val="nl-NL"/>
    </w:rPr>
  </w:style>
  <w:style w:type="paragraph" w:styleId="Kop1">
    <w:name w:val="heading 1"/>
    <w:basedOn w:val="Standaard"/>
    <w:next w:val="Standaard"/>
    <w:link w:val="Kop1Char"/>
    <w:autoRedefine/>
    <w:qFormat/>
    <w:rsid w:val="00051843"/>
    <w:pPr>
      <w:keepNext/>
      <w:keepLines/>
      <w:spacing w:before="360" w:after="80"/>
      <w:outlineLvl w:val="0"/>
    </w:pPr>
    <w:rPr>
      <w:rFonts w:asciiTheme="majorHAnsi" w:eastAsiaTheme="majorEastAsia" w:hAnsiTheme="majorHAnsi" w:cs="Times New Roman (Headings CS)"/>
      <w:caps/>
      <w:color w:val="0F4761" w:themeColor="accent1" w:themeShade="BF"/>
      <w:sz w:val="32"/>
      <w:szCs w:val="40"/>
    </w:rPr>
  </w:style>
  <w:style w:type="paragraph" w:styleId="Kop2">
    <w:name w:val="heading 2"/>
    <w:basedOn w:val="Standaard"/>
    <w:next w:val="Standaard"/>
    <w:link w:val="Kop2Char"/>
    <w:autoRedefine/>
    <w:unhideWhenUsed/>
    <w:qFormat/>
    <w:rsid w:val="00835ADA"/>
    <w:pPr>
      <w:keepNext/>
      <w:keepLines/>
      <w:spacing w:before="160" w:after="80"/>
      <w:ind w:left="576" w:hanging="576"/>
      <w:outlineLvl w:val="1"/>
    </w:pPr>
    <w:rPr>
      <w:rFonts w:eastAsiaTheme="majorEastAsia" w:cs="Times New Roman (Headings CS)"/>
      <w:caps/>
      <w:color w:val="D47C38"/>
      <w:sz w:val="24"/>
      <w:szCs w:val="32"/>
    </w:rPr>
  </w:style>
  <w:style w:type="paragraph" w:styleId="Kop3">
    <w:name w:val="heading 3"/>
    <w:basedOn w:val="Standaard"/>
    <w:next w:val="Standaard"/>
    <w:link w:val="Kop3Char"/>
    <w:unhideWhenUsed/>
    <w:qFormat/>
    <w:rsid w:val="00051843"/>
    <w:pPr>
      <w:keepNext/>
      <w:keepLines/>
      <w:spacing w:before="160" w:after="80"/>
      <w:outlineLvl w:val="2"/>
    </w:pPr>
    <w:rPr>
      <w:rFonts w:eastAsiaTheme="majorEastAsia" w:cs="Times New Roman (Headings CS)"/>
      <w:caps/>
      <w:color w:val="D47C38"/>
      <w:szCs w:val="28"/>
    </w:rPr>
  </w:style>
  <w:style w:type="paragraph" w:styleId="Kop4">
    <w:name w:val="heading 4"/>
    <w:basedOn w:val="Standaard"/>
    <w:next w:val="Standaard"/>
    <w:link w:val="Kop4Char"/>
    <w:uiPriority w:val="9"/>
    <w:unhideWhenUsed/>
    <w:qFormat/>
    <w:rsid w:val="00B9715C"/>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nhideWhenUsed/>
    <w:qFormat/>
    <w:rsid w:val="00B9715C"/>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nhideWhenUsed/>
    <w:qFormat/>
    <w:rsid w:val="00B9715C"/>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nhideWhenUsed/>
    <w:qFormat/>
    <w:rsid w:val="00B9715C"/>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nhideWhenUsed/>
    <w:qFormat/>
    <w:rsid w:val="00B9715C"/>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nhideWhenUsed/>
    <w:qFormat/>
    <w:rsid w:val="00B9715C"/>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051843"/>
    <w:rPr>
      <w:rFonts w:asciiTheme="majorHAnsi" w:eastAsiaTheme="majorEastAsia" w:hAnsiTheme="majorHAnsi" w:cs="Times New Roman (Headings CS)"/>
      <w:caps/>
      <w:color w:val="0F4761" w:themeColor="accent1" w:themeShade="BF"/>
      <w:sz w:val="32"/>
      <w:szCs w:val="40"/>
      <w:lang w:val="nl-NL"/>
    </w:rPr>
  </w:style>
  <w:style w:type="character" w:customStyle="1" w:styleId="Kop2Char">
    <w:name w:val="Kop 2 Char"/>
    <w:basedOn w:val="Standaardalinea-lettertype"/>
    <w:link w:val="Kop2"/>
    <w:rsid w:val="00835ADA"/>
    <w:rPr>
      <w:rFonts w:ascii="Montserrat" w:eastAsiaTheme="majorEastAsia" w:hAnsi="Montserrat" w:cs="Times New Roman (Headings CS)"/>
      <w:caps/>
      <w:color w:val="D47C38"/>
      <w:szCs w:val="32"/>
      <w:lang w:val="nl-NL"/>
    </w:rPr>
  </w:style>
  <w:style w:type="character" w:customStyle="1" w:styleId="Kop3Char">
    <w:name w:val="Kop 3 Char"/>
    <w:basedOn w:val="Standaardalinea-lettertype"/>
    <w:link w:val="Kop3"/>
    <w:rsid w:val="00051843"/>
    <w:rPr>
      <w:rFonts w:ascii="Montserrat" w:eastAsiaTheme="majorEastAsia" w:hAnsi="Montserrat" w:cs="Times New Roman (Headings CS)"/>
      <w:caps/>
      <w:color w:val="D47C38"/>
      <w:sz w:val="20"/>
      <w:szCs w:val="28"/>
      <w:lang w:val="nl-NL"/>
    </w:rPr>
  </w:style>
  <w:style w:type="character" w:customStyle="1" w:styleId="Kop4Char">
    <w:name w:val="Kop 4 Char"/>
    <w:basedOn w:val="Standaardalinea-lettertype"/>
    <w:link w:val="Kop4"/>
    <w:uiPriority w:val="9"/>
    <w:rsid w:val="00B9715C"/>
    <w:rPr>
      <w:rFonts w:eastAsiaTheme="majorEastAsia" w:cstheme="majorBidi"/>
      <w:i/>
      <w:iCs/>
      <w:color w:val="0F4761" w:themeColor="accent1" w:themeShade="BF"/>
      <w:lang w:val="nl-NL"/>
    </w:rPr>
  </w:style>
  <w:style w:type="character" w:customStyle="1" w:styleId="Kop5Char">
    <w:name w:val="Kop 5 Char"/>
    <w:basedOn w:val="Standaardalinea-lettertype"/>
    <w:link w:val="Kop5"/>
    <w:rsid w:val="00B9715C"/>
    <w:rPr>
      <w:rFonts w:eastAsiaTheme="majorEastAsia" w:cstheme="majorBidi"/>
      <w:color w:val="0F4761" w:themeColor="accent1" w:themeShade="BF"/>
      <w:lang w:val="nl-NL"/>
    </w:rPr>
  </w:style>
  <w:style w:type="character" w:customStyle="1" w:styleId="Kop6Char">
    <w:name w:val="Kop 6 Char"/>
    <w:basedOn w:val="Standaardalinea-lettertype"/>
    <w:link w:val="Kop6"/>
    <w:rsid w:val="00B9715C"/>
    <w:rPr>
      <w:rFonts w:eastAsiaTheme="majorEastAsia" w:cstheme="majorBidi"/>
      <w:i/>
      <w:iCs/>
      <w:color w:val="595959" w:themeColor="text1" w:themeTint="A6"/>
      <w:lang w:val="nl-NL"/>
    </w:rPr>
  </w:style>
  <w:style w:type="character" w:customStyle="1" w:styleId="Kop7Char">
    <w:name w:val="Kop 7 Char"/>
    <w:basedOn w:val="Standaardalinea-lettertype"/>
    <w:link w:val="Kop7"/>
    <w:rsid w:val="00B9715C"/>
    <w:rPr>
      <w:rFonts w:eastAsiaTheme="majorEastAsia" w:cstheme="majorBidi"/>
      <w:color w:val="595959" w:themeColor="text1" w:themeTint="A6"/>
      <w:lang w:val="nl-NL"/>
    </w:rPr>
  </w:style>
  <w:style w:type="character" w:customStyle="1" w:styleId="Kop8Char">
    <w:name w:val="Kop 8 Char"/>
    <w:basedOn w:val="Standaardalinea-lettertype"/>
    <w:link w:val="Kop8"/>
    <w:rsid w:val="00B9715C"/>
    <w:rPr>
      <w:rFonts w:eastAsiaTheme="majorEastAsia" w:cstheme="majorBidi"/>
      <w:i/>
      <w:iCs/>
      <w:color w:val="272727" w:themeColor="text1" w:themeTint="D8"/>
      <w:lang w:val="nl-NL"/>
    </w:rPr>
  </w:style>
  <w:style w:type="character" w:customStyle="1" w:styleId="Kop9Char">
    <w:name w:val="Kop 9 Char"/>
    <w:basedOn w:val="Standaardalinea-lettertype"/>
    <w:link w:val="Kop9"/>
    <w:rsid w:val="00B9715C"/>
    <w:rPr>
      <w:rFonts w:eastAsiaTheme="majorEastAsia" w:cstheme="majorBidi"/>
      <w:color w:val="272727" w:themeColor="text1" w:themeTint="D8"/>
      <w:lang w:val="nl-NL"/>
    </w:rPr>
  </w:style>
  <w:style w:type="paragraph" w:styleId="Titel">
    <w:name w:val="Title"/>
    <w:basedOn w:val="Standaard"/>
    <w:next w:val="Standaard"/>
    <w:link w:val="TitelChar"/>
    <w:uiPriority w:val="10"/>
    <w:qFormat/>
    <w:rsid w:val="00AB21F2"/>
    <w:pPr>
      <w:spacing w:after="80"/>
      <w:contextualSpacing/>
    </w:pPr>
    <w:rPr>
      <w:rFonts w:asciiTheme="majorHAnsi" w:eastAsiaTheme="majorEastAsia" w:hAnsiTheme="majorHAnsi" w:cs="Times New Roman (Headings CS)"/>
      <w:caps/>
      <w:color w:val="0F4761" w:themeColor="accent1" w:themeShade="BF"/>
      <w:spacing w:val="-10"/>
      <w:kern w:val="28"/>
      <w:sz w:val="56"/>
      <w:szCs w:val="56"/>
    </w:rPr>
  </w:style>
  <w:style w:type="character" w:customStyle="1" w:styleId="TitelChar">
    <w:name w:val="Titel Char"/>
    <w:basedOn w:val="Standaardalinea-lettertype"/>
    <w:link w:val="Titel"/>
    <w:uiPriority w:val="10"/>
    <w:rsid w:val="00AB21F2"/>
    <w:rPr>
      <w:rFonts w:asciiTheme="majorHAnsi" w:eastAsiaTheme="majorEastAsia" w:hAnsiTheme="majorHAnsi" w:cs="Times New Roman (Headings CS)"/>
      <w:caps/>
      <w:color w:val="0F4761" w:themeColor="accent1" w:themeShade="BF"/>
      <w:spacing w:val="-10"/>
      <w:kern w:val="28"/>
      <w:sz w:val="56"/>
      <w:szCs w:val="56"/>
      <w:lang w:val="nl-NL"/>
    </w:rPr>
  </w:style>
  <w:style w:type="paragraph" w:styleId="Ondertitel">
    <w:name w:val="Subtitle"/>
    <w:basedOn w:val="Standaard"/>
    <w:next w:val="Standaard"/>
    <w:link w:val="OndertitelChar"/>
    <w:uiPriority w:val="11"/>
    <w:qFormat/>
    <w:rsid w:val="00AB21F2"/>
    <w:pPr>
      <w:numPr>
        <w:ilvl w:val="1"/>
      </w:numPr>
      <w:spacing w:after="160"/>
    </w:pPr>
    <w:rPr>
      <w:rFonts w:eastAsiaTheme="majorEastAsia" w:cs="Times New Roman (Headings CS)"/>
      <w:color w:val="D47C38"/>
      <w:spacing w:val="15"/>
      <w:sz w:val="28"/>
      <w:szCs w:val="28"/>
    </w:rPr>
  </w:style>
  <w:style w:type="character" w:customStyle="1" w:styleId="OndertitelChar">
    <w:name w:val="Ondertitel Char"/>
    <w:basedOn w:val="Standaardalinea-lettertype"/>
    <w:link w:val="Ondertitel"/>
    <w:uiPriority w:val="11"/>
    <w:rsid w:val="00AB21F2"/>
    <w:rPr>
      <w:rFonts w:ascii="Montserrat" w:eastAsiaTheme="majorEastAsia" w:hAnsi="Montserrat" w:cs="Times New Roman (Headings CS)"/>
      <w:color w:val="D47C38"/>
      <w:spacing w:val="15"/>
      <w:sz w:val="28"/>
      <w:szCs w:val="28"/>
      <w:lang w:val="nl-NL"/>
    </w:rPr>
  </w:style>
  <w:style w:type="paragraph" w:styleId="Citaat">
    <w:name w:val="Quote"/>
    <w:basedOn w:val="Standaard"/>
    <w:next w:val="Standaard"/>
    <w:link w:val="CitaatChar"/>
    <w:uiPriority w:val="29"/>
    <w:rsid w:val="00B9715C"/>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B9715C"/>
    <w:rPr>
      <w:i/>
      <w:iCs/>
      <w:color w:val="404040" w:themeColor="text1" w:themeTint="BF"/>
      <w:lang w:val="nl-NL"/>
    </w:rPr>
  </w:style>
  <w:style w:type="paragraph" w:styleId="Lijstalinea">
    <w:name w:val="List Paragraph"/>
    <w:basedOn w:val="Standaard"/>
    <w:link w:val="LijstalineaChar"/>
    <w:uiPriority w:val="34"/>
    <w:qFormat/>
    <w:rsid w:val="00B9715C"/>
    <w:pPr>
      <w:ind w:left="720"/>
      <w:contextualSpacing/>
    </w:pPr>
  </w:style>
  <w:style w:type="character" w:styleId="Intensievebenadrukking">
    <w:name w:val="Intense Emphasis"/>
    <w:basedOn w:val="Standaardalinea-lettertype"/>
    <w:uiPriority w:val="21"/>
    <w:rsid w:val="00B9715C"/>
    <w:rPr>
      <w:i/>
      <w:iCs/>
      <w:color w:val="0F4761" w:themeColor="accent1" w:themeShade="BF"/>
    </w:rPr>
  </w:style>
  <w:style w:type="paragraph" w:styleId="Duidelijkcitaat">
    <w:name w:val="Intense Quote"/>
    <w:basedOn w:val="Standaard"/>
    <w:next w:val="Standaard"/>
    <w:link w:val="DuidelijkcitaatChar"/>
    <w:uiPriority w:val="30"/>
    <w:rsid w:val="00B971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B9715C"/>
    <w:rPr>
      <w:i/>
      <w:iCs/>
      <w:color w:val="0F4761" w:themeColor="accent1" w:themeShade="BF"/>
      <w:lang w:val="nl-NL"/>
    </w:rPr>
  </w:style>
  <w:style w:type="character" w:styleId="Intensieveverwijzing">
    <w:name w:val="Intense Reference"/>
    <w:basedOn w:val="Standaardalinea-lettertype"/>
    <w:uiPriority w:val="32"/>
    <w:qFormat/>
    <w:rsid w:val="00B9715C"/>
    <w:rPr>
      <w:b/>
      <w:bCs/>
      <w:smallCaps/>
      <w:color w:val="0F4761" w:themeColor="accent1" w:themeShade="BF"/>
      <w:spacing w:val="5"/>
    </w:rPr>
  </w:style>
  <w:style w:type="paragraph" w:styleId="Koptekst">
    <w:name w:val="header"/>
    <w:basedOn w:val="Standaard"/>
    <w:link w:val="KoptekstChar"/>
    <w:unhideWhenUsed/>
    <w:rsid w:val="00B9715C"/>
    <w:pPr>
      <w:tabs>
        <w:tab w:val="center" w:pos="4513"/>
        <w:tab w:val="right" w:pos="9026"/>
      </w:tabs>
    </w:pPr>
  </w:style>
  <w:style w:type="character" w:customStyle="1" w:styleId="KoptekstChar">
    <w:name w:val="Koptekst Char"/>
    <w:basedOn w:val="Standaardalinea-lettertype"/>
    <w:link w:val="Koptekst"/>
    <w:uiPriority w:val="99"/>
    <w:rsid w:val="00B9715C"/>
    <w:rPr>
      <w:lang w:val="nl-NL"/>
    </w:rPr>
  </w:style>
  <w:style w:type="paragraph" w:styleId="Voettekst">
    <w:name w:val="footer"/>
    <w:basedOn w:val="Standaard"/>
    <w:link w:val="VoettekstChar"/>
    <w:uiPriority w:val="99"/>
    <w:unhideWhenUsed/>
    <w:rsid w:val="00B9715C"/>
    <w:pPr>
      <w:tabs>
        <w:tab w:val="center" w:pos="4513"/>
        <w:tab w:val="right" w:pos="9026"/>
      </w:tabs>
    </w:pPr>
  </w:style>
  <w:style w:type="character" w:customStyle="1" w:styleId="VoettekstChar">
    <w:name w:val="Voettekst Char"/>
    <w:basedOn w:val="Standaardalinea-lettertype"/>
    <w:link w:val="Voettekst"/>
    <w:uiPriority w:val="99"/>
    <w:rsid w:val="00B9715C"/>
    <w:rPr>
      <w:lang w:val="nl-NL"/>
    </w:rPr>
  </w:style>
  <w:style w:type="paragraph" w:styleId="Kopvaninhoudsopgave">
    <w:name w:val="TOC Heading"/>
    <w:basedOn w:val="Kop1"/>
    <w:next w:val="Standaard"/>
    <w:autoRedefine/>
    <w:uiPriority w:val="39"/>
    <w:unhideWhenUsed/>
    <w:qFormat/>
    <w:rsid w:val="00051843"/>
    <w:pPr>
      <w:spacing w:before="480" w:after="0" w:line="276" w:lineRule="auto"/>
      <w:outlineLvl w:val="9"/>
    </w:pPr>
    <w:rPr>
      <w:rFonts w:ascii="Montserrat" w:hAnsi="Montserrat"/>
      <w:b/>
      <w:bCs/>
      <w:kern w:val="0"/>
      <w:sz w:val="24"/>
      <w:szCs w:val="28"/>
      <w:lang w:val="en-US"/>
      <w14:ligatures w14:val="none"/>
    </w:rPr>
  </w:style>
  <w:style w:type="paragraph" w:styleId="Inhopg1">
    <w:name w:val="toc 1"/>
    <w:basedOn w:val="Standaard"/>
    <w:next w:val="Standaard"/>
    <w:autoRedefine/>
    <w:uiPriority w:val="39"/>
    <w:unhideWhenUsed/>
    <w:rsid w:val="00051843"/>
    <w:pPr>
      <w:spacing w:before="240" w:after="120"/>
    </w:pPr>
    <w:rPr>
      <w:rFonts w:asciiTheme="minorHAnsi" w:hAnsiTheme="minorHAnsi"/>
      <w:b/>
      <w:bCs/>
      <w:szCs w:val="20"/>
    </w:rPr>
  </w:style>
  <w:style w:type="character" w:styleId="Hyperlink">
    <w:name w:val="Hyperlink"/>
    <w:basedOn w:val="Standaardalinea-lettertype"/>
    <w:uiPriority w:val="99"/>
    <w:unhideWhenUsed/>
    <w:rsid w:val="00051843"/>
    <w:rPr>
      <w:color w:val="467886" w:themeColor="hyperlink"/>
      <w:u w:val="single"/>
    </w:rPr>
  </w:style>
  <w:style w:type="character" w:styleId="Paginanummer">
    <w:name w:val="page number"/>
    <w:basedOn w:val="Standaardalinea-lettertype"/>
    <w:uiPriority w:val="99"/>
    <w:semiHidden/>
    <w:unhideWhenUsed/>
    <w:rsid w:val="00051843"/>
  </w:style>
  <w:style w:type="paragraph" w:styleId="Inhopg3">
    <w:name w:val="toc 3"/>
    <w:basedOn w:val="Standaard"/>
    <w:next w:val="Standaard"/>
    <w:autoRedefine/>
    <w:uiPriority w:val="39"/>
    <w:unhideWhenUsed/>
    <w:rsid w:val="00051843"/>
    <w:pPr>
      <w:ind w:left="400"/>
    </w:pPr>
    <w:rPr>
      <w:rFonts w:asciiTheme="minorHAnsi" w:hAnsiTheme="minorHAnsi"/>
      <w:szCs w:val="20"/>
    </w:rPr>
  </w:style>
  <w:style w:type="paragraph" w:styleId="Inhopg2">
    <w:name w:val="toc 2"/>
    <w:basedOn w:val="Standaard"/>
    <w:next w:val="Standaard"/>
    <w:autoRedefine/>
    <w:uiPriority w:val="39"/>
    <w:unhideWhenUsed/>
    <w:rsid w:val="00051843"/>
    <w:pPr>
      <w:spacing w:before="120"/>
      <w:ind w:left="200"/>
    </w:pPr>
    <w:rPr>
      <w:rFonts w:asciiTheme="minorHAnsi" w:hAnsiTheme="minorHAnsi"/>
      <w:i/>
      <w:iCs/>
      <w:szCs w:val="20"/>
    </w:rPr>
  </w:style>
  <w:style w:type="paragraph" w:styleId="Inhopg4">
    <w:name w:val="toc 4"/>
    <w:basedOn w:val="Standaard"/>
    <w:next w:val="Standaard"/>
    <w:autoRedefine/>
    <w:uiPriority w:val="39"/>
    <w:unhideWhenUsed/>
    <w:rsid w:val="00051843"/>
    <w:pPr>
      <w:ind w:left="600"/>
    </w:pPr>
    <w:rPr>
      <w:rFonts w:asciiTheme="minorHAnsi" w:hAnsiTheme="minorHAnsi"/>
      <w:szCs w:val="20"/>
    </w:rPr>
  </w:style>
  <w:style w:type="paragraph" w:styleId="Inhopg5">
    <w:name w:val="toc 5"/>
    <w:basedOn w:val="Standaard"/>
    <w:next w:val="Standaard"/>
    <w:autoRedefine/>
    <w:uiPriority w:val="39"/>
    <w:unhideWhenUsed/>
    <w:rsid w:val="00051843"/>
    <w:pPr>
      <w:ind w:left="800"/>
    </w:pPr>
    <w:rPr>
      <w:rFonts w:asciiTheme="minorHAnsi" w:hAnsiTheme="minorHAnsi"/>
      <w:szCs w:val="20"/>
    </w:rPr>
  </w:style>
  <w:style w:type="paragraph" w:styleId="Inhopg6">
    <w:name w:val="toc 6"/>
    <w:basedOn w:val="Standaard"/>
    <w:next w:val="Standaard"/>
    <w:autoRedefine/>
    <w:uiPriority w:val="39"/>
    <w:unhideWhenUsed/>
    <w:rsid w:val="00051843"/>
    <w:pPr>
      <w:ind w:left="1000"/>
    </w:pPr>
    <w:rPr>
      <w:rFonts w:asciiTheme="minorHAnsi" w:hAnsiTheme="minorHAnsi"/>
      <w:szCs w:val="20"/>
    </w:rPr>
  </w:style>
  <w:style w:type="paragraph" w:styleId="Inhopg7">
    <w:name w:val="toc 7"/>
    <w:basedOn w:val="Standaard"/>
    <w:next w:val="Standaard"/>
    <w:autoRedefine/>
    <w:uiPriority w:val="39"/>
    <w:unhideWhenUsed/>
    <w:rsid w:val="00051843"/>
    <w:pPr>
      <w:ind w:left="1200"/>
    </w:pPr>
    <w:rPr>
      <w:rFonts w:asciiTheme="minorHAnsi" w:hAnsiTheme="minorHAnsi"/>
      <w:szCs w:val="20"/>
    </w:rPr>
  </w:style>
  <w:style w:type="paragraph" w:styleId="Inhopg8">
    <w:name w:val="toc 8"/>
    <w:basedOn w:val="Standaard"/>
    <w:next w:val="Standaard"/>
    <w:autoRedefine/>
    <w:uiPriority w:val="39"/>
    <w:unhideWhenUsed/>
    <w:rsid w:val="00051843"/>
    <w:pPr>
      <w:ind w:left="1400"/>
    </w:pPr>
    <w:rPr>
      <w:rFonts w:asciiTheme="minorHAnsi" w:hAnsiTheme="minorHAnsi"/>
      <w:szCs w:val="20"/>
    </w:rPr>
  </w:style>
  <w:style w:type="paragraph" w:styleId="Inhopg9">
    <w:name w:val="toc 9"/>
    <w:basedOn w:val="Standaard"/>
    <w:next w:val="Standaard"/>
    <w:autoRedefine/>
    <w:uiPriority w:val="39"/>
    <w:unhideWhenUsed/>
    <w:rsid w:val="00051843"/>
    <w:pPr>
      <w:ind w:left="1600"/>
    </w:pPr>
    <w:rPr>
      <w:rFonts w:asciiTheme="minorHAnsi" w:hAnsiTheme="minorHAnsi"/>
      <w:szCs w:val="20"/>
    </w:rPr>
  </w:style>
  <w:style w:type="paragraph" w:styleId="Normaalweb">
    <w:name w:val="Normal (Web)"/>
    <w:basedOn w:val="Standaard"/>
    <w:uiPriority w:val="99"/>
    <w:unhideWhenUsed/>
    <w:rsid w:val="00051843"/>
    <w:pPr>
      <w:spacing w:before="100" w:beforeAutospacing="1" w:after="100" w:afterAutospacing="1"/>
    </w:pPr>
    <w:rPr>
      <w:rFonts w:ascii="Times New Roman" w:eastAsiaTheme="minorEastAsia" w:hAnsi="Times New Roman" w:cs="Times New Roman"/>
      <w:kern w:val="0"/>
      <w:sz w:val="24"/>
      <w:lang w:val="x-none" w:eastAsia="x-none"/>
      <w14:ligatures w14:val="none"/>
    </w:rPr>
  </w:style>
  <w:style w:type="table" w:styleId="Onopgemaaktetabel3">
    <w:name w:val="Plain Table 3"/>
    <w:basedOn w:val="Standaardtabel"/>
    <w:uiPriority w:val="43"/>
    <w:rsid w:val="00051843"/>
    <w:pPr>
      <w:ind w:left="720" w:hanging="360"/>
      <w:jc w:val="both"/>
    </w:pPr>
    <w:rPr>
      <w:kern w:val="0"/>
      <w:sz w:val="22"/>
      <w:szCs w:val="22"/>
      <w:lang w:val="nl-NL"/>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raster">
    <w:name w:val="Table Grid"/>
    <w:basedOn w:val="Standaardtabel"/>
    <w:uiPriority w:val="39"/>
    <w:rsid w:val="00172A67"/>
    <w:pPr>
      <w:spacing w:line="240" w:lineRule="atLeast"/>
      <w:ind w:left="720" w:hanging="360"/>
      <w:jc w:val="both"/>
    </w:pPr>
    <w:rPr>
      <w:kern w:val="0"/>
      <w:sz w:val="22"/>
      <w:szCs w:val="22"/>
      <w:lang w:val="nl-NL"/>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Tekstvantijdelijkeaanduiding">
    <w:name w:val="Placeholder Text"/>
    <w:basedOn w:val="Standaardalinea-lettertype"/>
    <w:uiPriority w:val="99"/>
    <w:semiHidden/>
    <w:rsid w:val="00172A67"/>
    <w:rPr>
      <w:color w:val="808080"/>
    </w:rPr>
  </w:style>
  <w:style w:type="paragraph" w:styleId="Ballontekst">
    <w:name w:val="Balloon Text"/>
    <w:basedOn w:val="Standaard"/>
    <w:link w:val="BallontekstChar"/>
    <w:uiPriority w:val="99"/>
    <w:semiHidden/>
    <w:unhideWhenUsed/>
    <w:rsid w:val="00172A67"/>
    <w:pPr>
      <w:spacing w:line="240" w:lineRule="atLeast"/>
      <w:ind w:left="720" w:hanging="360"/>
      <w:contextualSpacing/>
      <w:jc w:val="both"/>
    </w:pPr>
    <w:rPr>
      <w:rFonts w:ascii="Tahoma" w:hAnsi="Tahoma" w:cs="Tahoma"/>
      <w:kern w:val="0"/>
      <w:sz w:val="16"/>
      <w:szCs w:val="16"/>
      <w14:ligatures w14:val="none"/>
    </w:rPr>
  </w:style>
  <w:style w:type="character" w:customStyle="1" w:styleId="BallontekstChar">
    <w:name w:val="Ballontekst Char"/>
    <w:basedOn w:val="Standaardalinea-lettertype"/>
    <w:link w:val="Ballontekst"/>
    <w:uiPriority w:val="99"/>
    <w:semiHidden/>
    <w:rsid w:val="00172A67"/>
    <w:rPr>
      <w:rFonts w:ascii="Tahoma" w:hAnsi="Tahoma" w:cs="Tahoma"/>
      <w:kern w:val="0"/>
      <w:sz w:val="16"/>
      <w:szCs w:val="16"/>
      <w:lang w:val="nl-NL"/>
      <w14:ligatures w14:val="none"/>
    </w:rPr>
  </w:style>
  <w:style w:type="paragraph" w:styleId="Geenafstand">
    <w:name w:val="No Spacing"/>
    <w:link w:val="GeenafstandChar"/>
    <w:uiPriority w:val="1"/>
    <w:qFormat/>
    <w:rsid w:val="00172A67"/>
    <w:pPr>
      <w:spacing w:line="240" w:lineRule="atLeast"/>
      <w:ind w:left="720" w:hanging="360"/>
      <w:contextualSpacing/>
      <w:jc w:val="both"/>
    </w:pPr>
    <w:rPr>
      <w:kern w:val="0"/>
      <w:sz w:val="22"/>
      <w:szCs w:val="22"/>
      <w14:ligatures w14:val="none"/>
    </w:rPr>
  </w:style>
  <w:style w:type="paragraph" w:customStyle="1" w:styleId="FrontPageTitle">
    <w:name w:val="FrontPageTitle"/>
    <w:basedOn w:val="Standaard"/>
    <w:link w:val="FrontPageTitleChar"/>
    <w:rsid w:val="00172A67"/>
    <w:pPr>
      <w:numPr>
        <w:numId w:val="1"/>
      </w:numPr>
      <w:spacing w:line="240" w:lineRule="atLeast"/>
      <w:contextualSpacing/>
      <w:jc w:val="both"/>
    </w:pPr>
    <w:rPr>
      <w:rFonts w:asciiTheme="minorHAnsi" w:hAnsiTheme="minorHAnsi"/>
      <w:b/>
      <w:color w:val="2C7FCE" w:themeColor="text2" w:themeTint="99"/>
      <w:kern w:val="0"/>
      <w:sz w:val="36"/>
      <w:szCs w:val="22"/>
      <w14:ligatures w14:val="none"/>
    </w:rPr>
  </w:style>
  <w:style w:type="paragraph" w:customStyle="1" w:styleId="FrontPageSubject">
    <w:name w:val="FrontPageSubject"/>
    <w:basedOn w:val="Standaard"/>
    <w:link w:val="FrontPageSubjectChar"/>
    <w:rsid w:val="00172A67"/>
    <w:pPr>
      <w:spacing w:line="240" w:lineRule="atLeast"/>
      <w:ind w:left="720" w:hanging="360"/>
      <w:contextualSpacing/>
      <w:jc w:val="both"/>
    </w:pPr>
    <w:rPr>
      <w:rFonts w:asciiTheme="minorHAnsi" w:hAnsiTheme="minorHAnsi"/>
      <w:color w:val="D8BE88"/>
      <w:kern w:val="0"/>
      <w:sz w:val="32"/>
      <w:szCs w:val="22"/>
      <w14:ligatures w14:val="none"/>
    </w:rPr>
  </w:style>
  <w:style w:type="character" w:customStyle="1" w:styleId="FrontPageTitleChar">
    <w:name w:val="FrontPageTitle Char"/>
    <w:basedOn w:val="Standaardalinea-lettertype"/>
    <w:link w:val="FrontPageTitle"/>
    <w:rsid w:val="00172A67"/>
    <w:rPr>
      <w:b/>
      <w:color w:val="2C7FCE" w:themeColor="text2" w:themeTint="99"/>
      <w:kern w:val="0"/>
      <w:sz w:val="36"/>
      <w:szCs w:val="22"/>
      <w:lang w:val="nl-NL"/>
      <w14:ligatures w14:val="none"/>
    </w:rPr>
  </w:style>
  <w:style w:type="paragraph" w:customStyle="1" w:styleId="FrontPageDocumentID">
    <w:name w:val="FrontPageDocumentID"/>
    <w:basedOn w:val="Standaard"/>
    <w:link w:val="FrontPageDocumentIDChar"/>
    <w:rsid w:val="00172A67"/>
    <w:pPr>
      <w:spacing w:line="240" w:lineRule="atLeast"/>
      <w:ind w:left="720" w:hanging="360"/>
      <w:contextualSpacing/>
      <w:jc w:val="both"/>
    </w:pPr>
    <w:rPr>
      <w:rFonts w:asciiTheme="minorHAnsi" w:hAnsiTheme="minorHAnsi"/>
      <w:color w:val="D8BE88"/>
      <w:kern w:val="0"/>
      <w:sz w:val="22"/>
      <w:szCs w:val="22"/>
      <w14:ligatures w14:val="none"/>
    </w:rPr>
  </w:style>
  <w:style w:type="character" w:customStyle="1" w:styleId="FrontPageSubjectChar">
    <w:name w:val="FrontPageSubject Char"/>
    <w:basedOn w:val="Standaardalinea-lettertype"/>
    <w:link w:val="FrontPageSubject"/>
    <w:rsid w:val="00172A67"/>
    <w:rPr>
      <w:color w:val="D8BE88"/>
      <w:kern w:val="0"/>
      <w:sz w:val="32"/>
      <w:szCs w:val="22"/>
      <w:lang w:val="nl-NL"/>
      <w14:ligatures w14:val="none"/>
    </w:rPr>
  </w:style>
  <w:style w:type="paragraph" w:customStyle="1" w:styleId="TopHeader">
    <w:name w:val="TopHeader"/>
    <w:basedOn w:val="Standaard"/>
    <w:link w:val="TopHeaderChar"/>
    <w:rsid w:val="00172A67"/>
    <w:pPr>
      <w:spacing w:line="240" w:lineRule="atLeast"/>
      <w:ind w:left="720" w:hanging="360"/>
      <w:contextualSpacing/>
      <w:jc w:val="right"/>
    </w:pPr>
    <w:rPr>
      <w:rFonts w:asciiTheme="minorHAnsi" w:hAnsiTheme="minorHAnsi" w:cs="Arial"/>
      <w:b/>
      <w:color w:val="A17D4A"/>
      <w:kern w:val="0"/>
      <w:sz w:val="28"/>
      <w:szCs w:val="28"/>
      <w14:ligatures w14:val="none"/>
    </w:rPr>
  </w:style>
  <w:style w:type="character" w:customStyle="1" w:styleId="FrontPageDocumentIDChar">
    <w:name w:val="FrontPageDocumentID Char"/>
    <w:basedOn w:val="Standaardalinea-lettertype"/>
    <w:link w:val="FrontPageDocumentID"/>
    <w:rsid w:val="00172A67"/>
    <w:rPr>
      <w:color w:val="D8BE88"/>
      <w:kern w:val="0"/>
      <w:sz w:val="22"/>
      <w:szCs w:val="22"/>
      <w:lang w:val="nl-NL"/>
      <w14:ligatures w14:val="none"/>
    </w:rPr>
  </w:style>
  <w:style w:type="character" w:customStyle="1" w:styleId="TopHeaderChar">
    <w:name w:val="TopHeader Char"/>
    <w:basedOn w:val="Standaardalinea-lettertype"/>
    <w:link w:val="TopHeader"/>
    <w:rsid w:val="00172A67"/>
    <w:rPr>
      <w:rFonts w:cs="Arial"/>
      <w:b/>
      <w:color w:val="A17D4A"/>
      <w:kern w:val="0"/>
      <w:sz w:val="28"/>
      <w:szCs w:val="28"/>
      <w:lang w:val="nl-NL"/>
      <w14:ligatures w14:val="none"/>
    </w:rPr>
  </w:style>
  <w:style w:type="character" w:styleId="Subtieleverwijzing">
    <w:name w:val="Subtle Reference"/>
    <w:basedOn w:val="Standaardalinea-lettertype"/>
    <w:uiPriority w:val="31"/>
    <w:qFormat/>
    <w:rsid w:val="00172A67"/>
    <w:rPr>
      <w:smallCaps/>
      <w:color w:val="005954"/>
      <w:u w:val="single"/>
    </w:rPr>
  </w:style>
  <w:style w:type="paragraph" w:styleId="Documentstructuur">
    <w:name w:val="Document Map"/>
    <w:basedOn w:val="Standaard"/>
    <w:link w:val="DocumentstructuurChar"/>
    <w:uiPriority w:val="99"/>
    <w:semiHidden/>
    <w:unhideWhenUsed/>
    <w:rsid w:val="00172A67"/>
    <w:pPr>
      <w:spacing w:line="240" w:lineRule="atLeast"/>
      <w:ind w:left="720" w:hanging="360"/>
      <w:contextualSpacing/>
      <w:jc w:val="both"/>
    </w:pPr>
    <w:rPr>
      <w:rFonts w:ascii="Tahoma" w:hAnsi="Tahoma" w:cs="Tahoma"/>
      <w:kern w:val="0"/>
      <w:sz w:val="16"/>
      <w:szCs w:val="16"/>
      <w14:ligatures w14:val="none"/>
    </w:rPr>
  </w:style>
  <w:style w:type="character" w:customStyle="1" w:styleId="DocumentstructuurChar">
    <w:name w:val="Documentstructuur Char"/>
    <w:basedOn w:val="Standaardalinea-lettertype"/>
    <w:link w:val="Documentstructuur"/>
    <w:uiPriority w:val="99"/>
    <w:semiHidden/>
    <w:rsid w:val="00172A67"/>
    <w:rPr>
      <w:rFonts w:ascii="Tahoma" w:hAnsi="Tahoma" w:cs="Tahoma"/>
      <w:kern w:val="0"/>
      <w:sz w:val="16"/>
      <w:szCs w:val="16"/>
      <w:lang w:val="nl-NL"/>
      <w14:ligatures w14:val="none"/>
    </w:rPr>
  </w:style>
  <w:style w:type="paragraph" w:customStyle="1" w:styleId="RubikBullets">
    <w:name w:val="Rubik Bullets"/>
    <w:basedOn w:val="Standaard"/>
    <w:link w:val="RubikBulletsChar"/>
    <w:rsid w:val="00172A67"/>
    <w:pPr>
      <w:spacing w:line="240" w:lineRule="atLeast"/>
      <w:contextualSpacing/>
      <w:jc w:val="both"/>
    </w:pPr>
    <w:rPr>
      <w:kern w:val="0"/>
      <w:sz w:val="22"/>
      <w:szCs w:val="22"/>
      <w14:ligatures w14:val="none"/>
    </w:rPr>
  </w:style>
  <w:style w:type="character" w:customStyle="1" w:styleId="LijstalineaChar">
    <w:name w:val="Lijstalinea Char"/>
    <w:basedOn w:val="Standaardalinea-lettertype"/>
    <w:link w:val="Lijstalinea"/>
    <w:uiPriority w:val="34"/>
    <w:rsid w:val="00172A67"/>
    <w:rPr>
      <w:rFonts w:ascii="Montserrat" w:hAnsi="Montserrat"/>
      <w:sz w:val="20"/>
      <w:lang w:val="nl-NL"/>
    </w:rPr>
  </w:style>
  <w:style w:type="character" w:customStyle="1" w:styleId="RubikBulletsChar">
    <w:name w:val="Rubik Bullets Char"/>
    <w:basedOn w:val="LijstalineaChar"/>
    <w:link w:val="RubikBullets"/>
    <w:rsid w:val="00172A67"/>
    <w:rPr>
      <w:rFonts w:ascii="Montserrat" w:hAnsi="Montserrat"/>
      <w:kern w:val="0"/>
      <w:sz w:val="22"/>
      <w:szCs w:val="22"/>
      <w:lang w:val="nl-NL"/>
      <w14:ligatures w14:val="none"/>
    </w:rPr>
  </w:style>
  <w:style w:type="paragraph" w:customStyle="1" w:styleId="Lijstalinea1">
    <w:name w:val="Lijstalinea1"/>
    <w:basedOn w:val="Standaard"/>
    <w:uiPriority w:val="34"/>
    <w:qFormat/>
    <w:rsid w:val="00172A67"/>
    <w:pPr>
      <w:spacing w:line="240" w:lineRule="atLeast"/>
      <w:ind w:left="720" w:hanging="360"/>
      <w:jc w:val="both"/>
    </w:pPr>
    <w:rPr>
      <w:rFonts w:ascii="Tahoma" w:eastAsia="Times New Roman" w:hAnsi="Tahoma" w:cs="Times New Roman"/>
      <w:kern w:val="0"/>
      <w:szCs w:val="20"/>
      <w14:ligatures w14:val="none"/>
    </w:rPr>
  </w:style>
  <w:style w:type="paragraph" w:customStyle="1" w:styleId="Style1">
    <w:name w:val="Style1"/>
    <w:basedOn w:val="Kop2"/>
    <w:link w:val="Style1Char"/>
    <w:qFormat/>
    <w:rsid w:val="00172A67"/>
    <w:pPr>
      <w:numPr>
        <w:ilvl w:val="1"/>
      </w:numPr>
      <w:tabs>
        <w:tab w:val="num" w:pos="576"/>
      </w:tabs>
      <w:spacing w:before="200" w:after="240" w:line="240" w:lineRule="atLeast"/>
      <w:ind w:left="576" w:hanging="576"/>
      <w:contextualSpacing/>
      <w:jc w:val="both"/>
    </w:pPr>
    <w:rPr>
      <w:rFonts w:cstheme="majorBidi"/>
      <w:b/>
      <w:bCs/>
      <w:caps w:val="0"/>
      <w:color w:val="F96B44"/>
      <w:kern w:val="0"/>
      <w:sz w:val="26"/>
      <w:szCs w:val="26"/>
      <w14:ligatures w14:val="none"/>
    </w:rPr>
  </w:style>
  <w:style w:type="paragraph" w:customStyle="1" w:styleId="Style2">
    <w:name w:val="Style2"/>
    <w:basedOn w:val="Kop2"/>
    <w:link w:val="Style2Char"/>
    <w:qFormat/>
    <w:rsid w:val="00172A67"/>
    <w:pPr>
      <w:numPr>
        <w:ilvl w:val="1"/>
      </w:numPr>
      <w:tabs>
        <w:tab w:val="num" w:pos="576"/>
      </w:tabs>
      <w:spacing w:before="200" w:after="240" w:line="240" w:lineRule="atLeast"/>
      <w:ind w:left="576" w:hanging="576"/>
      <w:contextualSpacing/>
      <w:jc w:val="both"/>
    </w:pPr>
    <w:rPr>
      <w:rFonts w:cstheme="majorBidi"/>
      <w:b/>
      <w:bCs/>
      <w:caps w:val="0"/>
      <w:color w:val="F96B44"/>
      <w:kern w:val="0"/>
      <w:sz w:val="26"/>
      <w:szCs w:val="26"/>
      <w14:ligatures w14:val="none"/>
    </w:rPr>
  </w:style>
  <w:style w:type="character" w:customStyle="1" w:styleId="Style1Char">
    <w:name w:val="Style1 Char"/>
    <w:basedOn w:val="Kop2Char"/>
    <w:link w:val="Style1"/>
    <w:rsid w:val="00172A67"/>
    <w:rPr>
      <w:rFonts w:ascii="Montserrat" w:eastAsiaTheme="majorEastAsia" w:hAnsi="Montserrat" w:cstheme="majorBidi"/>
      <w:b/>
      <w:bCs/>
      <w:caps w:val="0"/>
      <w:color w:val="F96B44"/>
      <w:kern w:val="0"/>
      <w:sz w:val="26"/>
      <w:szCs w:val="26"/>
      <w:lang w:val="nl-NL"/>
      <w14:ligatures w14:val="none"/>
    </w:rPr>
  </w:style>
  <w:style w:type="paragraph" w:customStyle="1" w:styleId="Style3">
    <w:name w:val="Style3"/>
    <w:basedOn w:val="Style2"/>
    <w:link w:val="Style3Char"/>
    <w:qFormat/>
    <w:rsid w:val="00172A67"/>
  </w:style>
  <w:style w:type="character" w:customStyle="1" w:styleId="Style2Char">
    <w:name w:val="Style2 Char"/>
    <w:basedOn w:val="Kop2Char"/>
    <w:link w:val="Style2"/>
    <w:rsid w:val="00172A67"/>
    <w:rPr>
      <w:rFonts w:ascii="Montserrat" w:eastAsiaTheme="majorEastAsia" w:hAnsi="Montserrat" w:cstheme="majorBidi"/>
      <w:b/>
      <w:bCs/>
      <w:caps w:val="0"/>
      <w:color w:val="F96B44"/>
      <w:kern w:val="0"/>
      <w:sz w:val="26"/>
      <w:szCs w:val="26"/>
      <w:lang w:val="nl-NL"/>
      <w14:ligatures w14:val="none"/>
    </w:rPr>
  </w:style>
  <w:style w:type="paragraph" w:customStyle="1" w:styleId="Style4">
    <w:name w:val="Style4"/>
    <w:basedOn w:val="Style3"/>
    <w:link w:val="Style4Char"/>
    <w:qFormat/>
    <w:rsid w:val="00172A67"/>
  </w:style>
  <w:style w:type="character" w:customStyle="1" w:styleId="Style3Char">
    <w:name w:val="Style3 Char"/>
    <w:basedOn w:val="Style2Char"/>
    <w:link w:val="Style3"/>
    <w:rsid w:val="00172A67"/>
    <w:rPr>
      <w:rFonts w:ascii="Montserrat" w:eastAsiaTheme="majorEastAsia" w:hAnsi="Montserrat" w:cstheme="majorBidi"/>
      <w:b/>
      <w:bCs/>
      <w:caps w:val="0"/>
      <w:color w:val="F96B44"/>
      <w:kern w:val="0"/>
      <w:sz w:val="26"/>
      <w:szCs w:val="26"/>
      <w:lang w:val="nl-NL"/>
      <w14:ligatures w14:val="none"/>
    </w:rPr>
  </w:style>
  <w:style w:type="character" w:customStyle="1" w:styleId="Style4Char">
    <w:name w:val="Style4 Char"/>
    <w:basedOn w:val="Style3Char"/>
    <w:link w:val="Style4"/>
    <w:rsid w:val="00172A67"/>
    <w:rPr>
      <w:rFonts w:ascii="Montserrat" w:eastAsiaTheme="majorEastAsia" w:hAnsi="Montserrat" w:cstheme="majorBidi"/>
      <w:b/>
      <w:bCs/>
      <w:caps w:val="0"/>
      <w:color w:val="F96B44"/>
      <w:kern w:val="0"/>
      <w:sz w:val="26"/>
      <w:szCs w:val="26"/>
      <w:lang w:val="nl-NL"/>
      <w14:ligatures w14:val="none"/>
    </w:rPr>
  </w:style>
  <w:style w:type="paragraph" w:customStyle="1" w:styleId="S4MBullets">
    <w:name w:val="S4M Bullets"/>
    <w:basedOn w:val="Standaard"/>
    <w:link w:val="S4MBulletsChar"/>
    <w:rsid w:val="00172A67"/>
    <w:pPr>
      <w:numPr>
        <w:numId w:val="2"/>
      </w:numPr>
      <w:spacing w:line="240" w:lineRule="atLeast"/>
      <w:contextualSpacing/>
      <w:jc w:val="both"/>
    </w:pPr>
    <w:rPr>
      <w:kern w:val="0"/>
      <w:sz w:val="22"/>
      <w:szCs w:val="22"/>
      <w14:ligatures w14:val="none"/>
    </w:rPr>
  </w:style>
  <w:style w:type="character" w:customStyle="1" w:styleId="S4MBulletsChar">
    <w:name w:val="S4M Bullets Char"/>
    <w:basedOn w:val="LijstalineaChar"/>
    <w:link w:val="S4MBullets"/>
    <w:rsid w:val="00172A67"/>
    <w:rPr>
      <w:rFonts w:ascii="Montserrat" w:hAnsi="Montserrat"/>
      <w:kern w:val="0"/>
      <w:sz w:val="22"/>
      <w:szCs w:val="22"/>
      <w:lang w:val="nl-NL"/>
      <w14:ligatures w14:val="none"/>
    </w:rPr>
  </w:style>
  <w:style w:type="paragraph" w:styleId="Voetnoottekst">
    <w:name w:val="footnote text"/>
    <w:basedOn w:val="Standaard"/>
    <w:link w:val="VoetnoottekstChar"/>
    <w:uiPriority w:val="99"/>
    <w:semiHidden/>
    <w:unhideWhenUsed/>
    <w:rsid w:val="00172A67"/>
    <w:pPr>
      <w:ind w:left="720" w:hanging="360"/>
      <w:contextualSpacing/>
      <w:jc w:val="both"/>
    </w:pPr>
    <w:rPr>
      <w:rFonts w:asciiTheme="minorHAnsi" w:hAnsiTheme="minorHAnsi"/>
      <w:kern w:val="0"/>
      <w:szCs w:val="20"/>
      <w14:ligatures w14:val="none"/>
    </w:rPr>
  </w:style>
  <w:style w:type="character" w:customStyle="1" w:styleId="VoetnoottekstChar">
    <w:name w:val="Voetnoottekst Char"/>
    <w:basedOn w:val="Standaardalinea-lettertype"/>
    <w:link w:val="Voetnoottekst"/>
    <w:uiPriority w:val="99"/>
    <w:semiHidden/>
    <w:rsid w:val="00172A67"/>
    <w:rPr>
      <w:kern w:val="0"/>
      <w:sz w:val="20"/>
      <w:szCs w:val="20"/>
      <w:lang w:val="nl-NL"/>
      <w14:ligatures w14:val="none"/>
    </w:rPr>
  </w:style>
  <w:style w:type="character" w:styleId="Voetnootmarkering">
    <w:name w:val="footnote reference"/>
    <w:basedOn w:val="Standaardalinea-lettertype"/>
    <w:uiPriority w:val="99"/>
    <w:semiHidden/>
    <w:unhideWhenUsed/>
    <w:rsid w:val="00172A67"/>
    <w:rPr>
      <w:vertAlign w:val="superscript"/>
    </w:rPr>
  </w:style>
  <w:style w:type="character" w:styleId="Verwijzingopmerking">
    <w:name w:val="annotation reference"/>
    <w:basedOn w:val="Standaardalinea-lettertype"/>
    <w:uiPriority w:val="99"/>
    <w:semiHidden/>
    <w:unhideWhenUsed/>
    <w:rsid w:val="00172A67"/>
    <w:rPr>
      <w:sz w:val="16"/>
      <w:szCs w:val="16"/>
    </w:rPr>
  </w:style>
  <w:style w:type="paragraph" w:styleId="Tekstopmerking">
    <w:name w:val="annotation text"/>
    <w:basedOn w:val="Standaard"/>
    <w:link w:val="TekstopmerkingChar"/>
    <w:uiPriority w:val="99"/>
    <w:semiHidden/>
    <w:unhideWhenUsed/>
    <w:rsid w:val="00172A67"/>
    <w:pPr>
      <w:ind w:left="720" w:hanging="360"/>
      <w:contextualSpacing/>
      <w:jc w:val="both"/>
    </w:pPr>
    <w:rPr>
      <w:rFonts w:asciiTheme="minorHAnsi" w:hAnsiTheme="minorHAnsi"/>
      <w:kern w:val="0"/>
      <w:szCs w:val="20"/>
      <w14:ligatures w14:val="none"/>
    </w:rPr>
  </w:style>
  <w:style w:type="character" w:customStyle="1" w:styleId="TekstopmerkingChar">
    <w:name w:val="Tekst opmerking Char"/>
    <w:basedOn w:val="Standaardalinea-lettertype"/>
    <w:link w:val="Tekstopmerking"/>
    <w:uiPriority w:val="99"/>
    <w:semiHidden/>
    <w:rsid w:val="00172A67"/>
    <w:rPr>
      <w:kern w:val="0"/>
      <w:sz w:val="20"/>
      <w:szCs w:val="20"/>
      <w:lang w:val="nl-NL"/>
      <w14:ligatures w14:val="none"/>
    </w:rPr>
  </w:style>
  <w:style w:type="paragraph" w:styleId="Onderwerpvanopmerking">
    <w:name w:val="annotation subject"/>
    <w:basedOn w:val="Tekstopmerking"/>
    <w:next w:val="Tekstopmerking"/>
    <w:link w:val="OnderwerpvanopmerkingChar"/>
    <w:uiPriority w:val="99"/>
    <w:semiHidden/>
    <w:unhideWhenUsed/>
    <w:rsid w:val="00172A67"/>
    <w:rPr>
      <w:b/>
      <w:bCs/>
    </w:rPr>
  </w:style>
  <w:style w:type="character" w:customStyle="1" w:styleId="OnderwerpvanopmerkingChar">
    <w:name w:val="Onderwerp van opmerking Char"/>
    <w:basedOn w:val="TekstopmerkingChar"/>
    <w:link w:val="Onderwerpvanopmerking"/>
    <w:uiPriority w:val="99"/>
    <w:semiHidden/>
    <w:rsid w:val="00172A67"/>
    <w:rPr>
      <w:b/>
      <w:bCs/>
      <w:kern w:val="0"/>
      <w:sz w:val="20"/>
      <w:szCs w:val="20"/>
      <w:lang w:val="nl-NL"/>
      <w14:ligatures w14:val="none"/>
    </w:rPr>
  </w:style>
  <w:style w:type="paragraph" w:styleId="Revisie">
    <w:name w:val="Revision"/>
    <w:hidden/>
    <w:uiPriority w:val="99"/>
    <w:semiHidden/>
    <w:rsid w:val="00172A67"/>
    <w:rPr>
      <w:kern w:val="0"/>
      <w:sz w:val="22"/>
      <w:szCs w:val="22"/>
      <w14:ligatures w14:val="none"/>
    </w:rPr>
  </w:style>
  <w:style w:type="paragraph" w:customStyle="1" w:styleId="Heading1">
    <w:name w:val="Heading1"/>
    <w:basedOn w:val="Kop1"/>
    <w:link w:val="Heading1Char"/>
    <w:qFormat/>
    <w:rsid w:val="00172A67"/>
    <w:pPr>
      <w:keepLines w:val="0"/>
      <w:numPr>
        <w:numId w:val="3"/>
      </w:numPr>
      <w:spacing w:before="240" w:after="0" w:line="240" w:lineRule="atLeast"/>
      <w:jc w:val="both"/>
    </w:pPr>
    <w:rPr>
      <w:rFonts w:eastAsia="Times New Roman" w:cs="Arial"/>
      <w:b/>
      <w:bCs/>
      <w:caps w:val="0"/>
      <w:color w:val="26577D"/>
      <w:kern w:val="32"/>
      <w:sz w:val="28"/>
      <w:szCs w:val="32"/>
      <w14:ligatures w14:val="none"/>
    </w:rPr>
  </w:style>
  <w:style w:type="character" w:styleId="GevolgdeHyperlink">
    <w:name w:val="FollowedHyperlink"/>
    <w:basedOn w:val="Standaardalinea-lettertype"/>
    <w:uiPriority w:val="99"/>
    <w:semiHidden/>
    <w:unhideWhenUsed/>
    <w:rsid w:val="00172A67"/>
    <w:rPr>
      <w:color w:val="96607D" w:themeColor="followedHyperlink"/>
      <w:u w:val="single"/>
    </w:rPr>
  </w:style>
  <w:style w:type="character" w:customStyle="1" w:styleId="Heading1Char">
    <w:name w:val="Heading1 Char"/>
    <w:basedOn w:val="Kop1Char"/>
    <w:link w:val="Heading1"/>
    <w:rsid w:val="00172A67"/>
    <w:rPr>
      <w:rFonts w:asciiTheme="majorHAnsi" w:eastAsia="Times New Roman" w:hAnsiTheme="majorHAnsi" w:cs="Arial"/>
      <w:b/>
      <w:bCs/>
      <w:caps w:val="0"/>
      <w:color w:val="26577D"/>
      <w:kern w:val="32"/>
      <w:sz w:val="28"/>
      <w:szCs w:val="32"/>
      <w:lang w:val="nl-NL"/>
      <w14:ligatures w14:val="none"/>
    </w:rPr>
  </w:style>
  <w:style w:type="paragraph" w:customStyle="1" w:styleId="Kop1nr">
    <w:name w:val="Kop 1 nr"/>
    <w:basedOn w:val="Kop1"/>
    <w:next w:val="Standaard"/>
    <w:rsid w:val="00172A67"/>
    <w:pPr>
      <w:keepLines w:val="0"/>
      <w:pageBreakBefore/>
      <w:numPr>
        <w:numId w:val="4"/>
      </w:numPr>
      <w:spacing w:before="0" w:after="496" w:line="260" w:lineRule="atLeast"/>
    </w:pPr>
    <w:rPr>
      <w:rFonts w:ascii="Arial" w:eastAsia="Times New Roman" w:hAnsi="Arial" w:cs="Times New Roman"/>
      <w:b/>
      <w:caps w:val="0"/>
      <w:color w:val="004696"/>
      <w:kern w:val="28"/>
      <w:lang w:eastAsia="nl-NL"/>
      <w14:ligatures w14:val="none"/>
    </w:rPr>
  </w:style>
  <w:style w:type="paragraph" w:customStyle="1" w:styleId="kop2nr">
    <w:name w:val="kop 2 nr"/>
    <w:basedOn w:val="Kop2"/>
    <w:next w:val="Standaard"/>
    <w:link w:val="kop2nrChar"/>
    <w:autoRedefine/>
    <w:rsid w:val="00172A67"/>
    <w:pPr>
      <w:keepLines w:val="0"/>
      <w:numPr>
        <w:ilvl w:val="1"/>
        <w:numId w:val="4"/>
      </w:numPr>
      <w:tabs>
        <w:tab w:val="clear" w:pos="397"/>
        <w:tab w:val="left" w:pos="510"/>
      </w:tabs>
      <w:spacing w:before="240" w:after="137" w:line="260" w:lineRule="atLeast"/>
    </w:pPr>
    <w:rPr>
      <w:rFonts w:ascii="Arial" w:eastAsia="Times New Roman" w:hAnsi="Arial" w:cs="Times New Roman"/>
      <w:b/>
      <w:caps w:val="0"/>
      <w:color w:val="004696"/>
      <w:kern w:val="0"/>
      <w:sz w:val="22"/>
      <w:szCs w:val="26"/>
      <w:lang w:eastAsia="nl-NL"/>
      <w14:ligatures w14:val="none"/>
    </w:rPr>
  </w:style>
  <w:style w:type="paragraph" w:customStyle="1" w:styleId="kop3nr">
    <w:name w:val="kop 3 nr"/>
    <w:basedOn w:val="Kop3"/>
    <w:next w:val="Standaard"/>
    <w:rsid w:val="00172A67"/>
    <w:pPr>
      <w:keepLines w:val="0"/>
      <w:numPr>
        <w:ilvl w:val="2"/>
        <w:numId w:val="4"/>
      </w:numPr>
      <w:spacing w:before="60" w:after="0" w:line="260" w:lineRule="atLeast"/>
    </w:pPr>
    <w:rPr>
      <w:rFonts w:ascii="Arial" w:eastAsia="Times New Roman" w:hAnsi="Arial" w:cs="Arial"/>
      <w:b/>
      <w:bCs/>
      <w:caps w:val="0"/>
      <w:color w:val="auto"/>
      <w:kern w:val="0"/>
      <w:sz w:val="18"/>
      <w:szCs w:val="26"/>
      <w:lang w:eastAsia="nl-NL"/>
      <w14:ligatures w14:val="none"/>
    </w:rPr>
  </w:style>
  <w:style w:type="table" w:customStyle="1" w:styleId="Rastertabel4-Accent11">
    <w:name w:val="Rastertabel 4 - Accent 11"/>
    <w:basedOn w:val="Standaardtabel"/>
    <w:uiPriority w:val="49"/>
    <w:rsid w:val="00172A67"/>
    <w:rPr>
      <w:rFonts w:eastAsia="Times New Roman"/>
      <w:kern w:val="0"/>
      <w:sz w:val="22"/>
      <w:szCs w:val="22"/>
      <w:lang w:val="nl-NL"/>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Nadruk">
    <w:name w:val="Emphasis"/>
    <w:basedOn w:val="Standaardalinea-lettertype"/>
    <w:uiPriority w:val="20"/>
    <w:qFormat/>
    <w:rsid w:val="00172A67"/>
    <w:rPr>
      <w:i/>
      <w:iCs/>
    </w:rPr>
  </w:style>
  <w:style w:type="character" w:styleId="Zwaar">
    <w:name w:val="Strong"/>
    <w:basedOn w:val="Standaardalinea-lettertype"/>
    <w:uiPriority w:val="22"/>
    <w:qFormat/>
    <w:rsid w:val="00172A67"/>
    <w:rPr>
      <w:b/>
      <w:bCs/>
    </w:rPr>
  </w:style>
  <w:style w:type="table" w:styleId="Rastertabel4-Accent1">
    <w:name w:val="Grid Table 4 Accent 1"/>
    <w:basedOn w:val="Standaardtabel"/>
    <w:uiPriority w:val="49"/>
    <w:rsid w:val="00172A67"/>
    <w:rPr>
      <w:kern w:val="0"/>
      <w:sz w:val="22"/>
      <w:szCs w:val="22"/>
      <w:lang w:val="nl-NL"/>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elrasterlicht">
    <w:name w:val="Grid Table Light"/>
    <w:basedOn w:val="Standaardtabel"/>
    <w:uiPriority w:val="40"/>
    <w:rsid w:val="00172A67"/>
    <w:rPr>
      <w:kern w:val="0"/>
      <w:sz w:val="22"/>
      <w:szCs w:val="22"/>
      <w:lang w:val="nl-NL"/>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apportTitel">
    <w:name w:val="RapportTitel"/>
    <w:basedOn w:val="Standaard"/>
    <w:next w:val="Standaard"/>
    <w:rsid w:val="00172A67"/>
    <w:pPr>
      <w:spacing w:line="480" w:lineRule="atLeast"/>
    </w:pPr>
    <w:rPr>
      <w:rFonts w:ascii="Arial" w:eastAsia="Times New Roman" w:hAnsi="Arial" w:cs="Times New Roman"/>
      <w:b/>
      <w:color w:val="004682"/>
      <w:kern w:val="0"/>
      <w:sz w:val="68"/>
      <w:szCs w:val="68"/>
      <w:lang w:eastAsia="nl-NL"/>
      <w14:ligatures w14:val="none"/>
    </w:rPr>
  </w:style>
  <w:style w:type="paragraph" w:customStyle="1" w:styleId="Kop20">
    <w:name w:val="Kop2"/>
    <w:basedOn w:val="Standaard"/>
    <w:next w:val="Standaard"/>
    <w:link w:val="Kop2Char0"/>
    <w:qFormat/>
    <w:rsid w:val="00172A67"/>
    <w:pPr>
      <w:spacing w:after="480"/>
    </w:pPr>
    <w:rPr>
      <w:rFonts w:ascii="Arial" w:eastAsia="Times New Roman" w:hAnsi="Arial" w:cs="Arial"/>
      <w:b/>
      <w:bCs/>
      <w:color w:val="004682"/>
      <w:kern w:val="32"/>
      <w:sz w:val="36"/>
      <w:szCs w:val="52"/>
      <w:lang w:eastAsia="nl-NL"/>
      <w14:ligatures w14:val="none"/>
    </w:rPr>
  </w:style>
  <w:style w:type="character" w:customStyle="1" w:styleId="Kop2Char0">
    <w:name w:val="Kop2 Char"/>
    <w:link w:val="Kop20"/>
    <w:rsid w:val="00172A67"/>
    <w:rPr>
      <w:rFonts w:ascii="Arial" w:eastAsia="Times New Roman" w:hAnsi="Arial" w:cs="Arial"/>
      <w:b/>
      <w:bCs/>
      <w:color w:val="004682"/>
      <w:kern w:val="32"/>
      <w:sz w:val="36"/>
      <w:szCs w:val="52"/>
      <w:lang w:val="nl-NL" w:eastAsia="nl-NL"/>
      <w14:ligatures w14:val="none"/>
    </w:rPr>
  </w:style>
  <w:style w:type="paragraph" w:customStyle="1" w:styleId="Rapporttitelaanv">
    <w:name w:val="Rapporttitel aanv"/>
    <w:basedOn w:val="Standaard"/>
    <w:qFormat/>
    <w:rsid w:val="00172A67"/>
    <w:pPr>
      <w:framePr w:hSpace="141" w:wrap="around" w:vAnchor="page" w:hAnchor="margin" w:xAlign="center" w:y="4321"/>
      <w:spacing w:before="9" w:after="9" w:line="276" w:lineRule="auto"/>
      <w:ind w:left="493" w:right="493"/>
    </w:pPr>
    <w:rPr>
      <w:rFonts w:ascii="Arial" w:eastAsia="Times New Roman" w:hAnsi="Arial" w:cs="Times New Roman"/>
      <w:b/>
      <w:color w:val="FFFFFF" w:themeColor="background1"/>
      <w:spacing w:val="22"/>
      <w:kern w:val="0"/>
      <w:sz w:val="28"/>
      <w:szCs w:val="28"/>
      <w:lang w:eastAsia="nl-NL"/>
      <w14:ligatures w14:val="none"/>
    </w:rPr>
  </w:style>
  <w:style w:type="character" w:styleId="Subtielebenadrukking">
    <w:name w:val="Subtle Emphasis"/>
    <w:basedOn w:val="Standaardalinea-lettertype"/>
    <w:uiPriority w:val="19"/>
    <w:qFormat/>
    <w:rsid w:val="00172A67"/>
    <w:rPr>
      <w:i/>
      <w:iCs/>
      <w:color w:val="404040" w:themeColor="text1" w:themeTint="BF"/>
    </w:rPr>
  </w:style>
  <w:style w:type="table" w:customStyle="1" w:styleId="Politietabelblauw">
    <w:name w:val="Politie tabel blauw"/>
    <w:basedOn w:val="Standaardtabel"/>
    <w:rsid w:val="00172A67"/>
    <w:pPr>
      <w:spacing w:before="60" w:after="60"/>
    </w:pPr>
    <w:rPr>
      <w:rFonts w:ascii="Arial" w:eastAsia="Times New Roman" w:hAnsi="Arial" w:cs="Times New Roman"/>
      <w:kern w:val="0"/>
      <w:sz w:val="20"/>
      <w:szCs w:val="20"/>
      <w:lang w:val="nl-NL" w:eastAsia="nl-NL"/>
      <w14:ligatures w14:val="none"/>
    </w:rPr>
    <w:tblPr>
      <w:tblBorders>
        <w:top w:val="single" w:sz="4" w:space="0" w:color="004696"/>
        <w:left w:val="single" w:sz="4" w:space="0" w:color="004696"/>
        <w:bottom w:val="single" w:sz="4" w:space="0" w:color="004696"/>
        <w:right w:val="single" w:sz="4" w:space="0" w:color="004696"/>
        <w:insideH w:val="single" w:sz="4" w:space="0" w:color="004696"/>
        <w:insideV w:val="single" w:sz="4" w:space="0" w:color="004696"/>
      </w:tblBorders>
      <w:tblCellMar>
        <w:left w:w="0" w:type="dxa"/>
        <w:right w:w="227" w:type="dxa"/>
      </w:tblCellMar>
    </w:tblPr>
    <w:tcPr>
      <w:vAlign w:val="center"/>
    </w:tcPr>
    <w:tblStylePr w:type="firstRow">
      <w:pPr>
        <w:jc w:val="center"/>
      </w:pPr>
      <w:rPr>
        <w:rFonts w:ascii="Arial" w:hAnsi="Arial"/>
        <w:b/>
        <w:i w:val="0"/>
        <w:sz w:val="20"/>
      </w:rPr>
      <w:tblPr/>
      <w:tcPr>
        <w:shd w:val="clear" w:color="auto" w:fill="004380"/>
      </w:tcPr>
    </w:tblStylePr>
  </w:style>
  <w:style w:type="paragraph" w:styleId="Bijschrift">
    <w:name w:val="caption"/>
    <w:basedOn w:val="Standaard"/>
    <w:next w:val="Standaard"/>
    <w:uiPriority w:val="35"/>
    <w:qFormat/>
    <w:rsid w:val="00172A67"/>
    <w:pPr>
      <w:spacing w:line="276" w:lineRule="auto"/>
    </w:pPr>
    <w:rPr>
      <w:rFonts w:ascii="Arial" w:eastAsia="Times New Roman" w:hAnsi="Arial" w:cs="Times New Roman"/>
      <w:b/>
      <w:bCs/>
      <w:kern w:val="0"/>
      <w:sz w:val="18"/>
      <w:szCs w:val="20"/>
      <w:lang w:eastAsia="nl-NL"/>
      <w14:ligatures w14:val="none"/>
    </w:rPr>
  </w:style>
  <w:style w:type="paragraph" w:customStyle="1" w:styleId="Kopbijlage">
    <w:name w:val="Kop bijlage"/>
    <w:basedOn w:val="Kop1"/>
    <w:autoRedefine/>
    <w:rsid w:val="00172A67"/>
    <w:pPr>
      <w:keepLines w:val="0"/>
      <w:pageBreakBefore/>
      <w:spacing w:before="0" w:after="496" w:line="260" w:lineRule="atLeast"/>
    </w:pPr>
    <w:rPr>
      <w:rFonts w:ascii="Arial" w:eastAsia="Times New Roman" w:hAnsi="Arial" w:cs="Times New Roman"/>
      <w:b/>
      <w:caps w:val="0"/>
      <w:color w:val="004696"/>
      <w:kern w:val="28"/>
      <w:lang w:eastAsia="nl-NL"/>
      <w14:ligatures w14:val="none"/>
    </w:rPr>
  </w:style>
  <w:style w:type="paragraph" w:customStyle="1" w:styleId="standaardinspring">
    <w:name w:val="standaard inspring"/>
    <w:basedOn w:val="Standaard"/>
    <w:rsid w:val="00172A67"/>
    <w:pPr>
      <w:spacing w:line="276" w:lineRule="auto"/>
      <w:ind w:left="397"/>
    </w:pPr>
    <w:rPr>
      <w:rFonts w:ascii="Arial" w:eastAsia="Times New Roman" w:hAnsi="Arial" w:cs="Times New Roman"/>
      <w:kern w:val="0"/>
      <w:sz w:val="18"/>
      <w:szCs w:val="19"/>
      <w:lang w:eastAsia="nl-NL"/>
      <w14:ligatures w14:val="none"/>
    </w:rPr>
  </w:style>
  <w:style w:type="character" w:customStyle="1" w:styleId="kop2nrChar">
    <w:name w:val="kop 2 nr Char"/>
    <w:basedOn w:val="Kop2Char"/>
    <w:link w:val="kop2nr"/>
    <w:rsid w:val="00172A67"/>
    <w:rPr>
      <w:rFonts w:ascii="Arial" w:eastAsia="Times New Roman" w:hAnsi="Arial" w:cs="Times New Roman"/>
      <w:b/>
      <w:caps w:val="0"/>
      <w:color w:val="004696"/>
      <w:kern w:val="0"/>
      <w:sz w:val="22"/>
      <w:szCs w:val="26"/>
      <w:lang w:val="nl-NL" w:eastAsia="nl-NL"/>
      <w14:ligatures w14:val="none"/>
    </w:rPr>
  </w:style>
  <w:style w:type="table" w:customStyle="1" w:styleId="Rastertabel4-Accent111">
    <w:name w:val="Rastertabel 4 - Accent 111"/>
    <w:basedOn w:val="Standaardtabel"/>
    <w:uiPriority w:val="49"/>
    <w:rsid w:val="00172A67"/>
    <w:rPr>
      <w:rFonts w:eastAsia="Times New Roman"/>
      <w:kern w:val="0"/>
      <w:sz w:val="22"/>
      <w:szCs w:val="22"/>
      <w:lang w:val="nl-NL"/>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Tabelraster2">
    <w:name w:val="Tabelraster2"/>
    <w:basedOn w:val="Standaardtabel"/>
    <w:next w:val="Tabelraster"/>
    <w:uiPriority w:val="39"/>
    <w:rsid w:val="00172A67"/>
    <w:rPr>
      <w:rFonts w:eastAsia="Calibri"/>
      <w:kern w:val="0"/>
      <w:sz w:val="22"/>
      <w:szCs w:val="22"/>
      <w:lang w:val="nl-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jsttabel4-Accent1">
    <w:name w:val="List Table 4 Accent 1"/>
    <w:basedOn w:val="Standaardtabel"/>
    <w:uiPriority w:val="49"/>
    <w:rsid w:val="00172A67"/>
    <w:pPr>
      <w:ind w:left="720" w:hanging="360"/>
      <w:jc w:val="both"/>
    </w:pPr>
    <w:rPr>
      <w:kern w:val="0"/>
      <w:sz w:val="22"/>
      <w:szCs w:val="22"/>
      <w:lang w:val="nl-NL"/>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Plattetekst">
    <w:name w:val="Body Text"/>
    <w:basedOn w:val="Standaard"/>
    <w:link w:val="PlattetekstChar"/>
    <w:rsid w:val="00172A6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pPr>
    <w:rPr>
      <w:rFonts w:ascii="CG Times" w:eastAsia="Times New Roman" w:hAnsi="CG Times" w:cs="Times New Roman"/>
      <w:b/>
      <w:kern w:val="0"/>
      <w:sz w:val="24"/>
      <w:szCs w:val="20"/>
      <w:lang w:val="en-US"/>
      <w14:ligatures w14:val="none"/>
    </w:rPr>
  </w:style>
  <w:style w:type="character" w:customStyle="1" w:styleId="PlattetekstChar">
    <w:name w:val="Platte tekst Char"/>
    <w:basedOn w:val="Standaardalinea-lettertype"/>
    <w:link w:val="Plattetekst"/>
    <w:rsid w:val="00172A67"/>
    <w:rPr>
      <w:rFonts w:ascii="CG Times" w:eastAsia="Times New Roman" w:hAnsi="CG Times" w:cs="Times New Roman"/>
      <w:b/>
      <w:kern w:val="0"/>
      <w:szCs w:val="20"/>
      <w:lang w:val="en-US"/>
      <w14:ligatures w14:val="none"/>
    </w:rPr>
  </w:style>
  <w:style w:type="paragraph" w:customStyle="1" w:styleId="paragraph">
    <w:name w:val="paragraph"/>
    <w:basedOn w:val="Standaard"/>
    <w:rsid w:val="00172A67"/>
    <w:pPr>
      <w:spacing w:before="100" w:beforeAutospacing="1" w:after="100" w:afterAutospacing="1"/>
    </w:pPr>
    <w:rPr>
      <w:rFonts w:ascii="Times New Roman" w:eastAsia="Times New Roman" w:hAnsi="Times New Roman" w:cs="Times New Roman"/>
      <w:kern w:val="0"/>
      <w:sz w:val="24"/>
      <w:lang w:val="en-US" w:eastAsia="en-GB"/>
      <w14:ligatures w14:val="none"/>
    </w:rPr>
  </w:style>
  <w:style w:type="character" w:customStyle="1" w:styleId="normaltextrun">
    <w:name w:val="normaltextrun"/>
    <w:basedOn w:val="Standaardalinea-lettertype"/>
    <w:rsid w:val="00172A67"/>
  </w:style>
  <w:style w:type="character" w:customStyle="1" w:styleId="eop">
    <w:name w:val="eop"/>
    <w:basedOn w:val="Standaardalinea-lettertype"/>
    <w:rsid w:val="00172A67"/>
  </w:style>
  <w:style w:type="character" w:styleId="Onopgelostemelding">
    <w:name w:val="Unresolved Mention"/>
    <w:basedOn w:val="Standaardalinea-lettertype"/>
    <w:uiPriority w:val="99"/>
    <w:semiHidden/>
    <w:unhideWhenUsed/>
    <w:rsid w:val="00172A67"/>
    <w:rPr>
      <w:color w:val="605E5C"/>
      <w:shd w:val="clear" w:color="auto" w:fill="E1DFDD"/>
    </w:rPr>
  </w:style>
  <w:style w:type="table" w:customStyle="1" w:styleId="TableGrid">
    <w:name w:val="TableGrid"/>
    <w:rsid w:val="00172A67"/>
    <w:rPr>
      <w:rFonts w:eastAsiaTheme="minorEastAsia"/>
      <w:sz w:val="22"/>
      <w:szCs w:val="22"/>
      <w:lang w:val="nl-NL" w:eastAsia="ja-JP"/>
    </w:rPr>
    <w:tblPr>
      <w:tblCellMar>
        <w:top w:w="0" w:type="dxa"/>
        <w:left w:w="0" w:type="dxa"/>
        <w:bottom w:w="0" w:type="dxa"/>
        <w:right w:w="0" w:type="dxa"/>
      </w:tblCellMar>
    </w:tblPr>
  </w:style>
  <w:style w:type="paragraph" w:customStyle="1" w:styleId="stlArtikel">
    <w:name w:val="stlArtikel"/>
    <w:basedOn w:val="Standaard"/>
    <w:next w:val="stlArtikelTekst"/>
    <w:rsid w:val="00172A67"/>
    <w:pPr>
      <w:keepNext/>
      <w:numPr>
        <w:numId w:val="10"/>
      </w:numPr>
      <w:spacing w:before="180" w:after="200"/>
    </w:pPr>
    <w:rPr>
      <w:rFonts w:asciiTheme="minorHAnsi" w:eastAsia="PMingLiU" w:hAnsiTheme="minorHAnsi"/>
      <w:b/>
      <w:color w:val="000000" w:themeColor="text1"/>
      <w:kern w:val="0"/>
      <w:szCs w:val="18"/>
      <w:lang w:eastAsia="zh-TW" w:bidi="hi-IN"/>
      <w14:ligatures w14:val="none"/>
    </w:rPr>
  </w:style>
  <w:style w:type="paragraph" w:customStyle="1" w:styleId="stlArtikelOpsomming">
    <w:name w:val="stlArtikelOpsomming"/>
    <w:basedOn w:val="Standaard"/>
    <w:qFormat/>
    <w:rsid w:val="00172A67"/>
    <w:pPr>
      <w:spacing w:line="260" w:lineRule="atLeast"/>
      <w:ind w:left="1134" w:hanging="425"/>
    </w:pPr>
    <w:rPr>
      <w:rFonts w:asciiTheme="minorHAnsi" w:eastAsia="PMingLiU" w:hAnsiTheme="minorHAnsi"/>
      <w:color w:val="000000" w:themeColor="text1"/>
      <w:kern w:val="0"/>
      <w:sz w:val="18"/>
      <w:szCs w:val="18"/>
      <w:lang w:eastAsia="zh-TW" w:bidi="hi-IN"/>
      <w14:ligatures w14:val="none"/>
    </w:rPr>
  </w:style>
  <w:style w:type="paragraph" w:customStyle="1" w:styleId="stlArtikelTekst">
    <w:name w:val="stlArtikelTekst"/>
    <w:basedOn w:val="Standaard"/>
    <w:qFormat/>
    <w:rsid w:val="00172A67"/>
    <w:pPr>
      <w:spacing w:line="260" w:lineRule="atLeast"/>
      <w:ind w:left="709" w:hanging="709"/>
    </w:pPr>
    <w:rPr>
      <w:rFonts w:asciiTheme="minorHAnsi" w:eastAsia="PMingLiU" w:hAnsiTheme="minorHAnsi"/>
      <w:color w:val="000000" w:themeColor="text1"/>
      <w:kern w:val="0"/>
      <w:sz w:val="18"/>
      <w:szCs w:val="18"/>
      <w:lang w:eastAsia="zh-TW" w:bidi="hi-IN"/>
      <w14:ligatures w14:val="none"/>
    </w:rPr>
  </w:style>
  <w:style w:type="table" w:customStyle="1" w:styleId="SNTabel">
    <w:name w:val="SN_Tabel"/>
    <w:basedOn w:val="Standaardtabel"/>
    <w:uiPriority w:val="99"/>
    <w:qFormat/>
    <w:rsid w:val="00172A67"/>
    <w:pPr>
      <w:spacing w:before="60" w:after="140" w:line="260" w:lineRule="atLeast"/>
    </w:pPr>
    <w:rPr>
      <w:rFonts w:ascii="Verdana" w:eastAsia="Times New Roman" w:hAnsi="Verdana" w:cs="Times New Roman"/>
      <w:kern w:val="0"/>
      <w:sz w:val="16"/>
      <w:szCs w:val="20"/>
      <w:lang w:val="nl-NL" w:eastAsia="nl-NL"/>
      <w14:ligatures w14:val="none"/>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pPr>
        <w:keepNext w:val="0"/>
        <w:keepLines w:val="0"/>
        <w:pageBreakBefore w:val="0"/>
        <w:widowControl w:val="0"/>
        <w:suppressLineNumbers w:val="0"/>
        <w:suppressAutoHyphens w:val="0"/>
        <w:wordWrap/>
      </w:pPr>
      <w:rPr>
        <w:rFonts w:ascii="System" w:hAnsi="System"/>
        <w:b w:val="0"/>
        <w:sz w:val="16"/>
      </w:rPr>
      <w:tblPr/>
      <w:trPr>
        <w:tblHeader/>
      </w:trPr>
      <w:tcPr>
        <w:shd w:val="clear" w:color="auto" w:fill="A6A6A6"/>
      </w:tcPr>
    </w:tblStylePr>
  </w:style>
  <w:style w:type="character" w:customStyle="1" w:styleId="GeenafstandChar">
    <w:name w:val="Geen afstand Char"/>
    <w:link w:val="Geenafstand"/>
    <w:uiPriority w:val="1"/>
    <w:rsid w:val="00172A67"/>
    <w:rPr>
      <w:kern w:val="0"/>
      <w:sz w:val="22"/>
      <w:szCs w:val="22"/>
      <w:lang w:val="en-US"/>
      <w14:ligatures w14:val="none"/>
    </w:rPr>
  </w:style>
  <w:style w:type="character" w:customStyle="1" w:styleId="inline-comment-marker">
    <w:name w:val="inline-comment-marker"/>
    <w:basedOn w:val="Standaardalinea-lettertype"/>
    <w:rsid w:val="00172A67"/>
  </w:style>
  <w:style w:type="paragraph" w:customStyle="1" w:styleId="msonormal0">
    <w:name w:val="msonormal"/>
    <w:basedOn w:val="Standaard"/>
    <w:rsid w:val="00172A67"/>
    <w:pPr>
      <w:spacing w:before="100" w:beforeAutospacing="1" w:after="100" w:afterAutospacing="1"/>
    </w:pPr>
    <w:rPr>
      <w:rFonts w:ascii="Times New Roman" w:eastAsia="Times New Roman" w:hAnsi="Times New Roman" w:cs="Times New Roman"/>
      <w:kern w:val="0"/>
      <w:sz w:val="24"/>
      <w:lang w:eastAsia="nl-NL"/>
      <w14:ligatures w14:val="none"/>
    </w:rPr>
  </w:style>
  <w:style w:type="table" w:styleId="Lijsttabel3-Accent2">
    <w:name w:val="List Table 3 Accent 2"/>
    <w:basedOn w:val="Standaardtabel"/>
    <w:uiPriority w:val="48"/>
    <w:rsid w:val="00172A67"/>
    <w:rPr>
      <w:kern w:val="0"/>
      <w:sz w:val="22"/>
      <w:szCs w:val="22"/>
      <w:lang w:val="nl-NL"/>
      <w14:ligatures w14:val="none"/>
    </w:r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character" w:customStyle="1" w:styleId="s1">
    <w:name w:val="s1"/>
    <w:basedOn w:val="Standaardalinea-lettertype"/>
    <w:rsid w:val="00696CC7"/>
  </w:style>
  <w:style w:type="paragraph" w:customStyle="1" w:styleId="p1">
    <w:name w:val="p1"/>
    <w:basedOn w:val="Standaard"/>
    <w:rsid w:val="00442642"/>
    <w:pPr>
      <w:spacing w:before="100" w:beforeAutospacing="1" w:after="100" w:afterAutospacing="1"/>
    </w:pPr>
    <w:rPr>
      <w:rFonts w:ascii="Times New Roman" w:eastAsia="Times New Roman" w:hAnsi="Times New Roman" w:cs="Times New Roman"/>
      <w:kern w:val="0"/>
      <w:sz w:val="24"/>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info.scope4mation.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wilio.com/en-us/legal/data-protection-addendu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5.jpg"/><Relationship Id="rId2" Type="http://schemas.microsoft.com/office/2007/relationships/hdphoto" Target="media/hdphoto1.wdp"/><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9A44739FC1B54F90EF6B6101974708" ma:contentTypeVersion="10" ma:contentTypeDescription="Create a new document." ma:contentTypeScope="" ma:versionID="12beb49e2dcd7d2bab3819f4d0c4864b">
  <xsd:schema xmlns:xsd="http://www.w3.org/2001/XMLSchema" xmlns:xs="http://www.w3.org/2001/XMLSchema" xmlns:p="http://schemas.microsoft.com/office/2006/metadata/properties" xmlns:ns2="4c4c1b93-17df-432a-82f5-5087fd0df969" xmlns:ns3="1b4b1840-be73-41cd-80cb-4aa43c2a443b" targetNamespace="http://schemas.microsoft.com/office/2006/metadata/properties" ma:root="true" ma:fieldsID="3c513e618bcd4d3c59dd679f1dac7a6d" ns2:_="" ns3:_="">
    <xsd:import namespace="4c4c1b93-17df-432a-82f5-5087fd0df969"/>
    <xsd:import namespace="1b4b1840-be73-41cd-80cb-4aa43c2a443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4c1b93-17df-432a-82f5-5087fd0df9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4bcf1800-9b15-412f-af62-99be15f7d95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4b1840-be73-41cd-80cb-4aa43c2a443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36b056f-9af4-4700-a51f-124265e1378d}" ma:internalName="TaxCatchAll" ma:showField="CatchAllData" ma:web="1b4b1840-be73-41cd-80cb-4aa43c2a44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c4c1b93-17df-432a-82f5-5087fd0df969">
      <Terms xmlns="http://schemas.microsoft.com/office/infopath/2007/PartnerControls"/>
    </lcf76f155ced4ddcb4097134ff3c332f>
    <TaxCatchAll xmlns="1b4b1840-be73-41cd-80cb-4aa43c2a443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006C9-57B5-402C-80F8-9AC02FC0BB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4c1b93-17df-432a-82f5-5087fd0df969"/>
    <ds:schemaRef ds:uri="1b4b1840-be73-41cd-80cb-4aa43c2a44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BD5871-5D7F-4060-B29A-68EC3E4DBA86}">
  <ds:schemaRefs>
    <ds:schemaRef ds:uri="http://schemas.microsoft.com/sharepoint/v3/contenttype/forms"/>
  </ds:schemaRefs>
</ds:datastoreItem>
</file>

<file path=customXml/itemProps3.xml><?xml version="1.0" encoding="utf-8"?>
<ds:datastoreItem xmlns:ds="http://schemas.openxmlformats.org/officeDocument/2006/customXml" ds:itemID="{D11BA06A-BA59-4D01-99F1-9839C398ED5C}">
  <ds:schemaRefs>
    <ds:schemaRef ds:uri="http://schemas.microsoft.com/office/2006/metadata/properties"/>
    <ds:schemaRef ds:uri="http://schemas.microsoft.com/office/infopath/2007/PartnerControls"/>
    <ds:schemaRef ds:uri="4c4c1b93-17df-432a-82f5-5087fd0df969"/>
    <ds:schemaRef ds:uri="1b4b1840-be73-41cd-80cb-4aa43c2a443b"/>
  </ds:schemaRefs>
</ds:datastoreItem>
</file>

<file path=customXml/itemProps4.xml><?xml version="1.0" encoding="utf-8"?>
<ds:datastoreItem xmlns:ds="http://schemas.openxmlformats.org/officeDocument/2006/customXml" ds:itemID="{5321355E-0468-4946-91FB-34FCCABE9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15</Pages>
  <Words>4485</Words>
  <Characters>24670</Characters>
  <Application>Microsoft Office Word</Application>
  <DocSecurity>0</DocSecurity>
  <Lines>205</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Marcel van de Steeg</cp:lastModifiedBy>
  <cp:revision>8</cp:revision>
  <cp:lastPrinted>2025-11-17T15:46:00Z</cp:lastPrinted>
  <dcterms:created xsi:type="dcterms:W3CDTF">2026-06-12T13:26:00Z</dcterms:created>
  <dcterms:modified xsi:type="dcterms:W3CDTF">2026-08-12T10:01:00Z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0x010100A39A44739FC1B54F90EF6B6101974708</vt:lpwstr>
  </property>
</Properties>
</file>